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2CFE" w:rsidRDefault="00EC41E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pt;height:514.2pt">
            <v:imagedata r:id="rId7" o:title="УЗМ 1,0"/>
          </v:shape>
        </w:pict>
      </w:r>
    </w:p>
    <w:p w:rsidR="002425E5" w:rsidRDefault="002425E5" w:rsidP="007B4DB6">
      <w:pPr>
        <w:jc w:val="center"/>
        <w:rPr>
          <w:b/>
          <w:u w:val="single"/>
          <w:lang w:val="en-US"/>
        </w:rPr>
      </w:pPr>
    </w:p>
    <w:p w:rsidR="002425E5" w:rsidRDefault="002425E5" w:rsidP="007B4DB6">
      <w:pPr>
        <w:jc w:val="center"/>
        <w:rPr>
          <w:b/>
          <w:u w:val="single"/>
          <w:lang w:val="en-US"/>
        </w:rPr>
      </w:pPr>
    </w:p>
    <w:p w:rsidR="002425E5" w:rsidRDefault="002425E5" w:rsidP="007B4DB6">
      <w:pPr>
        <w:jc w:val="center"/>
        <w:rPr>
          <w:b/>
          <w:u w:val="single"/>
          <w:lang w:val="en-US"/>
        </w:rPr>
      </w:pPr>
    </w:p>
    <w:p w:rsidR="00F406F0" w:rsidRPr="009E43C1" w:rsidRDefault="009E43C1" w:rsidP="007B4DB6">
      <w:pPr>
        <w:jc w:val="center"/>
        <w:rPr>
          <w:b/>
          <w:u w:val="single"/>
        </w:rPr>
      </w:pPr>
      <w:r w:rsidRPr="009E43C1">
        <w:rPr>
          <w:b/>
          <w:u w:val="single"/>
        </w:rPr>
        <w:lastRenderedPageBreak/>
        <w:t>Ультразвуковая мойка аналоговая УЗМ</w:t>
      </w:r>
    </w:p>
    <w:p w:rsidR="00702CFE" w:rsidRPr="00F406F0" w:rsidRDefault="00F406F0" w:rsidP="00F406F0">
      <w:pPr>
        <w:rPr>
          <w:b/>
        </w:rPr>
      </w:pPr>
      <w:r w:rsidRPr="00F406F0">
        <w:rPr>
          <w:b/>
          <w:highlight w:val="cyan"/>
        </w:rPr>
        <w:t>Назначение изделия</w:t>
      </w:r>
    </w:p>
    <w:p w:rsidR="00C52BE5" w:rsidRPr="00C52BE5" w:rsidRDefault="00C52BE5" w:rsidP="00C52BE5">
      <w:pPr>
        <w:pStyle w:val="a7"/>
        <w:rPr>
          <w:sz w:val="18"/>
          <w:szCs w:val="18"/>
          <w:rtl/>
        </w:rPr>
      </w:pPr>
      <w:r>
        <w:rPr>
          <w:sz w:val="18"/>
          <w:szCs w:val="18"/>
        </w:rPr>
        <w:t xml:space="preserve">Ультразвуковая мойка </w:t>
      </w:r>
      <w:r w:rsidRPr="00C52BE5">
        <w:rPr>
          <w:sz w:val="18"/>
          <w:szCs w:val="18"/>
        </w:rPr>
        <w:t>предназначена для очистки ювелирных, оптических, зубопротезных изделий</w:t>
      </w:r>
      <w:r>
        <w:rPr>
          <w:sz w:val="18"/>
          <w:szCs w:val="18"/>
        </w:rPr>
        <w:t>, боров, фрез и другого инструмента в стоматологических кабинетах</w:t>
      </w:r>
      <w:r w:rsidRPr="00C52BE5">
        <w:rPr>
          <w:sz w:val="18"/>
          <w:szCs w:val="18"/>
        </w:rPr>
        <w:t>, бижутерии</w:t>
      </w:r>
      <w:r>
        <w:rPr>
          <w:sz w:val="18"/>
          <w:szCs w:val="18"/>
        </w:rPr>
        <w:t>, печатных плат, очистка колб и прочего в химических лабораториях, мойка ножей, вилок, фильтров от кофеварок на предприятиях общественного питания</w:t>
      </w:r>
      <w:r w:rsidR="007032C3">
        <w:rPr>
          <w:sz w:val="18"/>
          <w:szCs w:val="18"/>
        </w:rPr>
        <w:t>, прочистка сопел инжекторов на автомобильных сто, очистка мелких деталей, подшипников в технике</w:t>
      </w:r>
      <w:r w:rsidRPr="00C52BE5">
        <w:rPr>
          <w:sz w:val="18"/>
          <w:szCs w:val="18"/>
        </w:rPr>
        <w:t xml:space="preserve"> и </w:t>
      </w:r>
      <w:r>
        <w:rPr>
          <w:sz w:val="18"/>
          <w:szCs w:val="18"/>
        </w:rPr>
        <w:t>т.д</w:t>
      </w:r>
      <w:r w:rsidRPr="00C52BE5">
        <w:rPr>
          <w:sz w:val="18"/>
          <w:szCs w:val="18"/>
        </w:rPr>
        <w:t xml:space="preserve">. </w:t>
      </w:r>
    </w:p>
    <w:p w:rsidR="00C52BE5" w:rsidRDefault="00C52BE5" w:rsidP="00C52BE5">
      <w:pPr>
        <w:pStyle w:val="a7"/>
        <w:rPr>
          <w:sz w:val="18"/>
          <w:szCs w:val="18"/>
        </w:rPr>
      </w:pPr>
      <w:r>
        <w:rPr>
          <w:sz w:val="18"/>
          <w:szCs w:val="18"/>
        </w:rPr>
        <w:t>Ультразвуковая мойка</w:t>
      </w:r>
      <w:r w:rsidRPr="00C52BE5">
        <w:rPr>
          <w:sz w:val="18"/>
          <w:szCs w:val="18"/>
        </w:rPr>
        <w:t xml:space="preserve"> разработана для использования</w:t>
      </w:r>
      <w:r w:rsidRPr="00C52BE5">
        <w:rPr>
          <w:bCs/>
          <w:sz w:val="18"/>
          <w:szCs w:val="18"/>
        </w:rPr>
        <w:t xml:space="preserve"> с растворами исключительно на основе воды.</w:t>
      </w:r>
      <w:r w:rsidRPr="00C52BE5">
        <w:rPr>
          <w:sz w:val="18"/>
          <w:szCs w:val="18"/>
        </w:rPr>
        <w:t xml:space="preserve"> </w:t>
      </w:r>
    </w:p>
    <w:p w:rsidR="00C52BE5" w:rsidRPr="00C52BE5" w:rsidRDefault="00C52BE5" w:rsidP="00C52BE5">
      <w:pPr>
        <w:pStyle w:val="a7"/>
        <w:rPr>
          <w:sz w:val="18"/>
          <w:szCs w:val="18"/>
        </w:rPr>
      </w:pPr>
    </w:p>
    <w:p w:rsidR="00F406F0" w:rsidRPr="005E7DA0" w:rsidRDefault="00F406F0">
      <w:pPr>
        <w:rPr>
          <w:b/>
        </w:rPr>
      </w:pPr>
      <w:r w:rsidRPr="005E7DA0">
        <w:rPr>
          <w:b/>
          <w:highlight w:val="cyan"/>
        </w:rPr>
        <w:t>Технические характеристики</w:t>
      </w:r>
    </w:p>
    <w:tbl>
      <w:tblPr>
        <w:tblW w:w="5755" w:type="dxa"/>
        <w:tblInd w:w="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9"/>
        <w:gridCol w:w="2814"/>
        <w:gridCol w:w="1246"/>
        <w:gridCol w:w="1276"/>
      </w:tblGrid>
      <w:tr w:rsidR="001B50B7" w:rsidRPr="006B3D5F" w:rsidTr="00D5184E">
        <w:trPr>
          <w:gridBefore w:val="2"/>
          <w:wBefore w:w="3233" w:type="dxa"/>
          <w:trHeight w:val="162"/>
        </w:trPr>
        <w:tc>
          <w:tcPr>
            <w:tcW w:w="1246" w:type="dxa"/>
          </w:tcPr>
          <w:p w:rsidR="001B50B7" w:rsidRPr="006B3D5F" w:rsidRDefault="001B50B7" w:rsidP="006B3D5F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1,0</w:t>
            </w:r>
          </w:p>
        </w:tc>
        <w:tc>
          <w:tcPr>
            <w:tcW w:w="1276" w:type="dxa"/>
          </w:tcPr>
          <w:p w:rsidR="001B50B7" w:rsidRPr="006B3D5F" w:rsidRDefault="001B50B7" w:rsidP="006B3D5F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1,5</w:t>
            </w:r>
          </w:p>
        </w:tc>
      </w:tr>
      <w:tr w:rsidR="001B50B7" w:rsidRPr="006B3D5F" w:rsidTr="00D5184E">
        <w:trPr>
          <w:trHeight w:val="137"/>
        </w:trPr>
        <w:tc>
          <w:tcPr>
            <w:tcW w:w="419" w:type="dxa"/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</w:rPr>
            </w:pPr>
            <w:r w:rsidRPr="007032C3">
              <w:rPr>
                <w:sz w:val="18"/>
                <w:szCs w:val="18"/>
              </w:rPr>
              <w:t>1</w:t>
            </w:r>
          </w:p>
        </w:tc>
        <w:tc>
          <w:tcPr>
            <w:tcW w:w="2814" w:type="dxa"/>
          </w:tcPr>
          <w:p w:rsidR="001B50B7" w:rsidRPr="007032C3" w:rsidRDefault="001B50B7" w:rsidP="006B3D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 w:rsidRPr="007032C3">
              <w:rPr>
                <w:sz w:val="18"/>
                <w:szCs w:val="18"/>
              </w:rPr>
              <w:t>ощность</w:t>
            </w:r>
            <w:r>
              <w:rPr>
                <w:sz w:val="18"/>
                <w:szCs w:val="18"/>
              </w:rPr>
              <w:t xml:space="preserve"> генератора, Вт</w:t>
            </w:r>
          </w:p>
        </w:tc>
        <w:tc>
          <w:tcPr>
            <w:tcW w:w="1246" w:type="dxa"/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7032C3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5</w:t>
            </w:r>
            <w:r w:rsidRPr="007032C3">
              <w:rPr>
                <w:sz w:val="18"/>
                <w:szCs w:val="18"/>
                <w:lang w:val="en-US"/>
              </w:rPr>
              <w:t>0</w:t>
            </w:r>
          </w:p>
        </w:tc>
      </w:tr>
      <w:tr w:rsidR="001B50B7" w:rsidRPr="006B3D5F" w:rsidTr="00D5184E">
        <w:trPr>
          <w:trHeight w:val="95"/>
        </w:trPr>
        <w:tc>
          <w:tcPr>
            <w:tcW w:w="419" w:type="dxa"/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814" w:type="dxa"/>
          </w:tcPr>
          <w:p w:rsidR="001B50B7" w:rsidRPr="007032C3" w:rsidRDefault="001B50B7" w:rsidP="006B3D5F">
            <w:pPr>
              <w:rPr>
                <w:sz w:val="18"/>
                <w:szCs w:val="18"/>
              </w:rPr>
            </w:pPr>
            <w:r w:rsidRPr="007032C3">
              <w:rPr>
                <w:sz w:val="18"/>
                <w:szCs w:val="18"/>
              </w:rPr>
              <w:t>Количество</w:t>
            </w:r>
            <w:r>
              <w:rPr>
                <w:sz w:val="18"/>
                <w:szCs w:val="18"/>
              </w:rPr>
              <w:t xml:space="preserve"> блоков</w:t>
            </w:r>
            <w:r w:rsidRPr="007032C3">
              <w:rPr>
                <w:sz w:val="18"/>
                <w:szCs w:val="18"/>
              </w:rPr>
              <w:t xml:space="preserve"> излучателей</w:t>
            </w:r>
          </w:p>
        </w:tc>
        <w:tc>
          <w:tcPr>
            <w:tcW w:w="1246" w:type="dxa"/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1B50B7" w:rsidRPr="006B3D5F" w:rsidTr="00D5184E">
        <w:trPr>
          <w:trHeight w:val="113"/>
        </w:trPr>
        <w:tc>
          <w:tcPr>
            <w:tcW w:w="419" w:type="dxa"/>
          </w:tcPr>
          <w:p w:rsidR="001B50B7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814" w:type="dxa"/>
          </w:tcPr>
          <w:p w:rsidR="001B50B7" w:rsidRPr="007032C3" w:rsidRDefault="001B50B7" w:rsidP="006B3D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Количество излучателей</w:t>
            </w:r>
          </w:p>
        </w:tc>
        <w:tc>
          <w:tcPr>
            <w:tcW w:w="1246" w:type="dxa"/>
          </w:tcPr>
          <w:p w:rsidR="001B50B7" w:rsidRDefault="00EB1826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:rsidR="001B50B7" w:rsidRPr="00EB1826" w:rsidRDefault="00EB1826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1B50B7" w:rsidRPr="006B3D5F" w:rsidTr="00D5184E">
        <w:trPr>
          <w:trHeight w:val="64"/>
        </w:trPr>
        <w:tc>
          <w:tcPr>
            <w:tcW w:w="419" w:type="dxa"/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814" w:type="dxa"/>
          </w:tcPr>
          <w:p w:rsidR="001B50B7" w:rsidRPr="007032C3" w:rsidRDefault="001B50B7" w:rsidP="006B3D5F">
            <w:pPr>
              <w:rPr>
                <w:sz w:val="18"/>
                <w:szCs w:val="18"/>
              </w:rPr>
            </w:pPr>
            <w:r w:rsidRPr="007032C3">
              <w:rPr>
                <w:sz w:val="18"/>
                <w:szCs w:val="18"/>
              </w:rPr>
              <w:t>Частота генератора</w:t>
            </w:r>
            <w:r>
              <w:rPr>
                <w:sz w:val="18"/>
                <w:szCs w:val="18"/>
              </w:rPr>
              <w:t>, кГц</w:t>
            </w:r>
          </w:p>
        </w:tc>
        <w:tc>
          <w:tcPr>
            <w:tcW w:w="1246" w:type="dxa"/>
          </w:tcPr>
          <w:p w:rsidR="001B50B7" w:rsidRPr="001B50B7" w:rsidRDefault="001B50B7" w:rsidP="006B3D5F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1276" w:type="dxa"/>
          </w:tcPr>
          <w:p w:rsidR="001B50B7" w:rsidRPr="001B50B7" w:rsidRDefault="001B50B7" w:rsidP="006B3D5F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40</w:t>
            </w:r>
          </w:p>
        </w:tc>
      </w:tr>
      <w:tr w:rsidR="001B50B7" w:rsidRPr="006B3D5F" w:rsidTr="00D5184E">
        <w:trPr>
          <w:trHeight w:val="215"/>
        </w:trPr>
        <w:tc>
          <w:tcPr>
            <w:tcW w:w="419" w:type="dxa"/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814" w:type="dxa"/>
          </w:tcPr>
          <w:p w:rsidR="001B50B7" w:rsidRPr="00CE3BC8" w:rsidRDefault="001B50B7" w:rsidP="006B3D5F">
            <w:pPr>
              <w:rPr>
                <w:sz w:val="18"/>
                <w:szCs w:val="18"/>
              </w:rPr>
            </w:pPr>
            <w:r w:rsidRPr="007032C3">
              <w:rPr>
                <w:sz w:val="18"/>
                <w:szCs w:val="18"/>
              </w:rPr>
              <w:t>Мощность нагревателя</w:t>
            </w:r>
            <w:r>
              <w:rPr>
                <w:sz w:val="18"/>
                <w:szCs w:val="18"/>
              </w:rPr>
              <w:t>, Вт</w:t>
            </w:r>
          </w:p>
        </w:tc>
        <w:tc>
          <w:tcPr>
            <w:tcW w:w="1246" w:type="dxa"/>
          </w:tcPr>
          <w:p w:rsidR="001B50B7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276" w:type="dxa"/>
          </w:tcPr>
          <w:p w:rsidR="001B50B7" w:rsidRDefault="00DA6F56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  <w:r w:rsidR="001B50B7">
              <w:rPr>
                <w:sz w:val="18"/>
                <w:szCs w:val="18"/>
              </w:rPr>
              <w:t>0</w:t>
            </w:r>
          </w:p>
        </w:tc>
      </w:tr>
      <w:tr w:rsidR="001B50B7" w:rsidRPr="006B3D5F" w:rsidTr="00D5184E">
        <w:trPr>
          <w:trHeight w:val="156"/>
        </w:trPr>
        <w:tc>
          <w:tcPr>
            <w:tcW w:w="419" w:type="dxa"/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814" w:type="dxa"/>
          </w:tcPr>
          <w:p w:rsidR="001B50B7" w:rsidRPr="007032C3" w:rsidRDefault="001B50B7" w:rsidP="006B3D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Потребляемая мощность, Вт </w:t>
            </w:r>
          </w:p>
        </w:tc>
        <w:tc>
          <w:tcPr>
            <w:tcW w:w="1246" w:type="dxa"/>
          </w:tcPr>
          <w:p w:rsidR="001B50B7" w:rsidRDefault="002B5400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1276" w:type="dxa"/>
          </w:tcPr>
          <w:p w:rsidR="001B50B7" w:rsidRDefault="00DA6F56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</w:tr>
      <w:tr w:rsidR="001B50B7" w:rsidRPr="006B3D5F" w:rsidTr="00D5184E">
        <w:trPr>
          <w:trHeight w:val="125"/>
        </w:trPr>
        <w:tc>
          <w:tcPr>
            <w:tcW w:w="419" w:type="dxa"/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814" w:type="dxa"/>
          </w:tcPr>
          <w:p w:rsidR="001B50B7" w:rsidRPr="007032C3" w:rsidRDefault="001B50B7" w:rsidP="006B3D5F">
            <w:pPr>
              <w:rPr>
                <w:sz w:val="18"/>
                <w:szCs w:val="18"/>
              </w:rPr>
            </w:pPr>
            <w:r w:rsidRPr="007032C3">
              <w:rPr>
                <w:sz w:val="18"/>
                <w:szCs w:val="18"/>
              </w:rPr>
              <w:t>Рабочая температура</w:t>
            </w:r>
            <w:r>
              <w:rPr>
                <w:sz w:val="18"/>
                <w:szCs w:val="18"/>
              </w:rPr>
              <w:t>, °С</w:t>
            </w:r>
          </w:p>
        </w:tc>
        <w:tc>
          <w:tcPr>
            <w:tcW w:w="1246" w:type="dxa"/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  <w:r w:rsidRPr="007032C3">
              <w:rPr>
                <w:sz w:val="18"/>
                <w:szCs w:val="18"/>
              </w:rPr>
              <w:t xml:space="preserve">-70 </w:t>
            </w:r>
          </w:p>
        </w:tc>
        <w:tc>
          <w:tcPr>
            <w:tcW w:w="1276" w:type="dxa"/>
          </w:tcPr>
          <w:p w:rsidR="001B50B7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50-70</w:t>
            </w:r>
          </w:p>
        </w:tc>
      </w:tr>
      <w:tr w:rsidR="001B50B7" w:rsidRPr="006B3D5F" w:rsidTr="00D5184E">
        <w:trPr>
          <w:trHeight w:val="83"/>
        </w:trPr>
        <w:tc>
          <w:tcPr>
            <w:tcW w:w="419" w:type="dxa"/>
          </w:tcPr>
          <w:p w:rsidR="001B50B7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814" w:type="dxa"/>
          </w:tcPr>
          <w:p w:rsidR="001B50B7" w:rsidRPr="007032C3" w:rsidRDefault="001B50B7" w:rsidP="006B3D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Регулировка температуры, °С</w:t>
            </w:r>
          </w:p>
        </w:tc>
        <w:tc>
          <w:tcPr>
            <w:tcW w:w="1246" w:type="dxa"/>
          </w:tcPr>
          <w:p w:rsidR="001B50B7" w:rsidRPr="007032C3" w:rsidRDefault="00FF7B9B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276" w:type="dxa"/>
          </w:tcPr>
          <w:p w:rsidR="001B50B7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0…90</w:t>
            </w:r>
          </w:p>
        </w:tc>
      </w:tr>
      <w:tr w:rsidR="001B50B7" w:rsidRPr="006B3D5F" w:rsidTr="00D5184E">
        <w:trPr>
          <w:trHeight w:val="137"/>
        </w:trPr>
        <w:tc>
          <w:tcPr>
            <w:tcW w:w="419" w:type="dxa"/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814" w:type="dxa"/>
          </w:tcPr>
          <w:p w:rsidR="001B50B7" w:rsidRPr="007032C3" w:rsidRDefault="001B50B7" w:rsidP="006B3D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Питание, В</w:t>
            </w:r>
          </w:p>
        </w:tc>
        <w:tc>
          <w:tcPr>
            <w:tcW w:w="1246" w:type="dxa"/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  <w:tc>
          <w:tcPr>
            <w:tcW w:w="1276" w:type="dxa"/>
            <w:tcBorders>
              <w:bottom w:val="nil"/>
            </w:tcBorders>
          </w:tcPr>
          <w:p w:rsidR="001B50B7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</w:tr>
      <w:tr w:rsidR="001B50B7" w:rsidRPr="006B3D5F" w:rsidTr="00D5184E">
        <w:trPr>
          <w:trHeight w:val="263"/>
        </w:trPr>
        <w:tc>
          <w:tcPr>
            <w:tcW w:w="419" w:type="dxa"/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814" w:type="dxa"/>
          </w:tcPr>
          <w:p w:rsidR="001B50B7" w:rsidRPr="007032C3" w:rsidRDefault="001B50B7" w:rsidP="006B3D5F">
            <w:pPr>
              <w:rPr>
                <w:sz w:val="18"/>
                <w:szCs w:val="18"/>
              </w:rPr>
            </w:pPr>
            <w:r w:rsidRPr="007032C3">
              <w:rPr>
                <w:sz w:val="18"/>
                <w:szCs w:val="18"/>
              </w:rPr>
              <w:t>Материал емкости</w:t>
            </w:r>
          </w:p>
        </w:tc>
        <w:tc>
          <w:tcPr>
            <w:tcW w:w="2522" w:type="dxa"/>
            <w:gridSpan w:val="2"/>
          </w:tcPr>
          <w:p w:rsidR="001B50B7" w:rsidRPr="00CE3BC8" w:rsidRDefault="001B50B7" w:rsidP="006B3D5F">
            <w:pPr>
              <w:jc w:val="center"/>
              <w:rPr>
                <w:sz w:val="18"/>
                <w:szCs w:val="18"/>
              </w:rPr>
            </w:pPr>
            <w:r w:rsidRPr="00CE3BC8">
              <w:rPr>
                <w:sz w:val="18"/>
                <w:szCs w:val="18"/>
              </w:rPr>
              <w:t>нержавеющая сталь</w:t>
            </w:r>
          </w:p>
        </w:tc>
      </w:tr>
      <w:tr w:rsidR="001B50B7" w:rsidRPr="006B3D5F" w:rsidTr="00D5184E">
        <w:trPr>
          <w:trHeight w:val="132"/>
        </w:trPr>
        <w:tc>
          <w:tcPr>
            <w:tcW w:w="419" w:type="dxa"/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814" w:type="dxa"/>
          </w:tcPr>
          <w:p w:rsidR="001B50B7" w:rsidRPr="007032C3" w:rsidRDefault="001B50B7" w:rsidP="006B3D5F">
            <w:pPr>
              <w:rPr>
                <w:sz w:val="18"/>
                <w:szCs w:val="18"/>
              </w:rPr>
            </w:pPr>
            <w:r w:rsidRPr="00CE3BC8">
              <w:rPr>
                <w:sz w:val="18"/>
                <w:szCs w:val="18"/>
              </w:rPr>
              <w:t>Размеры ванны</w:t>
            </w:r>
            <w:r w:rsidR="00D5184E">
              <w:rPr>
                <w:sz w:val="18"/>
                <w:szCs w:val="18"/>
              </w:rPr>
              <w:t>, мм</w:t>
            </w:r>
          </w:p>
        </w:tc>
        <w:tc>
          <w:tcPr>
            <w:tcW w:w="1246" w:type="dxa"/>
            <w:tcBorders>
              <w:top w:val="nil"/>
            </w:tcBorders>
          </w:tcPr>
          <w:p w:rsidR="001B50B7" w:rsidRPr="003A31E7" w:rsidRDefault="00FF7B9B" w:rsidP="006B3D5F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150х137</w:t>
            </w:r>
            <w:r w:rsidR="001B50B7" w:rsidRPr="00CE3BC8">
              <w:rPr>
                <w:sz w:val="18"/>
                <w:szCs w:val="18"/>
              </w:rPr>
              <w:t>х</w:t>
            </w:r>
            <w:r w:rsidR="001B50B7">
              <w:rPr>
                <w:sz w:val="18"/>
                <w:szCs w:val="18"/>
                <w:lang w:val="en-US"/>
              </w:rPr>
              <w:t>70</w:t>
            </w:r>
          </w:p>
        </w:tc>
        <w:tc>
          <w:tcPr>
            <w:tcW w:w="1276" w:type="dxa"/>
            <w:tcBorders>
              <w:top w:val="nil"/>
            </w:tcBorders>
          </w:tcPr>
          <w:p w:rsidR="001B50B7" w:rsidRPr="00CE3BC8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  <w:r w:rsidR="00FF7B9B">
              <w:rPr>
                <w:sz w:val="18"/>
                <w:szCs w:val="18"/>
              </w:rPr>
              <w:t>х137</w:t>
            </w:r>
            <w:r w:rsidRPr="00CE3BC8">
              <w:rPr>
                <w:sz w:val="18"/>
                <w:szCs w:val="18"/>
              </w:rPr>
              <w:t>х100</w:t>
            </w:r>
          </w:p>
        </w:tc>
      </w:tr>
      <w:tr w:rsidR="001B50B7" w:rsidRPr="006B3D5F" w:rsidTr="00D5184E">
        <w:trPr>
          <w:trHeight w:val="60"/>
        </w:trPr>
        <w:tc>
          <w:tcPr>
            <w:tcW w:w="419" w:type="dxa"/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2814" w:type="dxa"/>
          </w:tcPr>
          <w:p w:rsidR="001B50B7" w:rsidRPr="00CE3BC8" w:rsidRDefault="001B50B7" w:rsidP="006B3D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Максимальный</w:t>
            </w:r>
            <w:r w:rsidRPr="00CE3BC8">
              <w:rPr>
                <w:sz w:val="18"/>
                <w:szCs w:val="18"/>
              </w:rPr>
              <w:t xml:space="preserve"> объем</w:t>
            </w:r>
            <w:r w:rsidR="00D5184E">
              <w:rPr>
                <w:sz w:val="18"/>
                <w:szCs w:val="18"/>
              </w:rPr>
              <w:t>, л</w:t>
            </w:r>
          </w:p>
        </w:tc>
        <w:tc>
          <w:tcPr>
            <w:tcW w:w="1246" w:type="dxa"/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</w:tr>
      <w:tr w:rsidR="001B50B7" w:rsidRPr="006B3D5F" w:rsidTr="00D5184E">
        <w:trPr>
          <w:trHeight w:val="60"/>
        </w:trPr>
        <w:tc>
          <w:tcPr>
            <w:tcW w:w="419" w:type="dxa"/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2814" w:type="dxa"/>
          </w:tcPr>
          <w:p w:rsidR="001B50B7" w:rsidRPr="00CE3BC8" w:rsidRDefault="001B50B7" w:rsidP="006B3D5F">
            <w:pPr>
              <w:rPr>
                <w:sz w:val="18"/>
                <w:szCs w:val="18"/>
              </w:rPr>
            </w:pPr>
            <w:r w:rsidRPr="00CE3BC8">
              <w:rPr>
                <w:sz w:val="18"/>
                <w:szCs w:val="18"/>
              </w:rPr>
              <w:t>Рабочий объем</w:t>
            </w:r>
            <w:r w:rsidR="00D5184E">
              <w:rPr>
                <w:sz w:val="18"/>
                <w:szCs w:val="18"/>
              </w:rPr>
              <w:t>, л</w:t>
            </w:r>
          </w:p>
        </w:tc>
        <w:tc>
          <w:tcPr>
            <w:tcW w:w="1246" w:type="dxa"/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</w:t>
            </w:r>
          </w:p>
        </w:tc>
        <w:tc>
          <w:tcPr>
            <w:tcW w:w="1276" w:type="dxa"/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1,2</w:t>
            </w:r>
          </w:p>
        </w:tc>
      </w:tr>
      <w:tr w:rsidR="001B50B7" w:rsidRPr="006B3D5F" w:rsidTr="00D5184E">
        <w:trPr>
          <w:trHeight w:val="209"/>
        </w:trPr>
        <w:tc>
          <w:tcPr>
            <w:tcW w:w="419" w:type="dxa"/>
            <w:tcBorders>
              <w:right w:val="single" w:sz="4" w:space="0" w:color="auto"/>
            </w:tcBorders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2814" w:type="dxa"/>
            <w:tcBorders>
              <w:left w:val="single" w:sz="4" w:space="0" w:color="auto"/>
            </w:tcBorders>
          </w:tcPr>
          <w:p w:rsidR="001B50B7" w:rsidRPr="007032C3" w:rsidRDefault="001B50B7" w:rsidP="006B3D5F">
            <w:pPr>
              <w:rPr>
                <w:sz w:val="18"/>
                <w:szCs w:val="18"/>
              </w:rPr>
            </w:pPr>
            <w:r w:rsidRPr="007032C3">
              <w:rPr>
                <w:sz w:val="18"/>
                <w:szCs w:val="18"/>
              </w:rPr>
              <w:t>Габаритные размеры</w:t>
            </w:r>
            <w:r>
              <w:rPr>
                <w:sz w:val="18"/>
                <w:szCs w:val="18"/>
              </w:rPr>
              <w:t>,</w:t>
            </w:r>
          </w:p>
        </w:tc>
        <w:tc>
          <w:tcPr>
            <w:tcW w:w="1246" w:type="dxa"/>
          </w:tcPr>
          <w:p w:rsidR="001B50B7" w:rsidRPr="007032C3" w:rsidRDefault="009D14B1" w:rsidP="009D14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170х19</w:t>
            </w:r>
            <w:r w:rsidR="001B50B7" w:rsidRPr="00CE3BC8">
              <w:rPr>
                <w:sz w:val="18"/>
                <w:szCs w:val="18"/>
              </w:rPr>
              <w:t>0х</w:t>
            </w:r>
            <w:r>
              <w:rPr>
                <w:sz w:val="18"/>
                <w:szCs w:val="18"/>
              </w:rPr>
              <w:t>190</w:t>
            </w:r>
          </w:p>
        </w:tc>
        <w:tc>
          <w:tcPr>
            <w:tcW w:w="1276" w:type="dxa"/>
          </w:tcPr>
          <w:p w:rsidR="001B50B7" w:rsidRPr="007032C3" w:rsidRDefault="00D5184E" w:rsidP="00D518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  <w:r w:rsidR="001B50B7" w:rsidRPr="00CE3BC8">
              <w:rPr>
                <w:sz w:val="18"/>
                <w:szCs w:val="18"/>
              </w:rPr>
              <w:t>х</w:t>
            </w:r>
            <w:r>
              <w:rPr>
                <w:sz w:val="18"/>
                <w:szCs w:val="18"/>
              </w:rPr>
              <w:t>230</w:t>
            </w:r>
            <w:r w:rsidR="001B50B7" w:rsidRPr="00CE3BC8">
              <w:rPr>
                <w:sz w:val="18"/>
                <w:szCs w:val="18"/>
              </w:rPr>
              <w:t>х</w:t>
            </w:r>
            <w:r>
              <w:rPr>
                <w:sz w:val="18"/>
                <w:szCs w:val="18"/>
              </w:rPr>
              <w:t>195</w:t>
            </w:r>
          </w:p>
        </w:tc>
      </w:tr>
      <w:tr w:rsidR="001B50B7" w:rsidRPr="006B3D5F" w:rsidTr="00D5184E">
        <w:trPr>
          <w:trHeight w:val="60"/>
        </w:trPr>
        <w:tc>
          <w:tcPr>
            <w:tcW w:w="419" w:type="dxa"/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2814" w:type="dxa"/>
          </w:tcPr>
          <w:p w:rsidR="001B50B7" w:rsidRPr="007032C3" w:rsidRDefault="001B50B7" w:rsidP="006B3D5F">
            <w:pPr>
              <w:rPr>
                <w:sz w:val="18"/>
                <w:szCs w:val="18"/>
              </w:rPr>
            </w:pPr>
            <w:r w:rsidRPr="007032C3">
              <w:rPr>
                <w:sz w:val="18"/>
                <w:szCs w:val="18"/>
              </w:rPr>
              <w:t>Масса нетто не более, кг</w:t>
            </w:r>
          </w:p>
        </w:tc>
        <w:tc>
          <w:tcPr>
            <w:tcW w:w="1246" w:type="dxa"/>
          </w:tcPr>
          <w:p w:rsidR="001B50B7" w:rsidRPr="007032C3" w:rsidRDefault="009D14B1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</w:t>
            </w:r>
          </w:p>
        </w:tc>
        <w:tc>
          <w:tcPr>
            <w:tcW w:w="1276" w:type="dxa"/>
          </w:tcPr>
          <w:p w:rsidR="001B50B7" w:rsidRPr="007032C3" w:rsidRDefault="009D14B1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3,5</w:t>
            </w:r>
          </w:p>
        </w:tc>
      </w:tr>
      <w:tr w:rsidR="001B50B7" w:rsidRPr="006B3D5F" w:rsidTr="00D5184E">
        <w:trPr>
          <w:trHeight w:val="250"/>
        </w:trPr>
        <w:tc>
          <w:tcPr>
            <w:tcW w:w="419" w:type="dxa"/>
          </w:tcPr>
          <w:p w:rsidR="001B50B7" w:rsidRPr="007032C3" w:rsidRDefault="001B50B7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2814" w:type="dxa"/>
          </w:tcPr>
          <w:p w:rsidR="001B50B7" w:rsidRPr="007032C3" w:rsidRDefault="001B50B7" w:rsidP="006B3D5F">
            <w:pPr>
              <w:rPr>
                <w:sz w:val="18"/>
                <w:szCs w:val="18"/>
              </w:rPr>
            </w:pPr>
            <w:r w:rsidRPr="007032C3">
              <w:rPr>
                <w:sz w:val="18"/>
                <w:szCs w:val="18"/>
              </w:rPr>
              <w:t>Масса брутто не более, кг</w:t>
            </w:r>
          </w:p>
        </w:tc>
        <w:tc>
          <w:tcPr>
            <w:tcW w:w="1246" w:type="dxa"/>
          </w:tcPr>
          <w:p w:rsidR="001B50B7" w:rsidRPr="007032C3" w:rsidRDefault="009D14B1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</w:t>
            </w:r>
          </w:p>
        </w:tc>
        <w:tc>
          <w:tcPr>
            <w:tcW w:w="1276" w:type="dxa"/>
          </w:tcPr>
          <w:p w:rsidR="001B50B7" w:rsidRPr="007032C3" w:rsidRDefault="009D14B1" w:rsidP="006B3D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</w:tbl>
    <w:p w:rsidR="00702CFE" w:rsidRDefault="005E7DA0">
      <w:pPr>
        <w:rPr>
          <w:b/>
        </w:rPr>
      </w:pPr>
      <w:r w:rsidRPr="005E7DA0">
        <w:rPr>
          <w:b/>
          <w:highlight w:val="cyan"/>
        </w:rPr>
        <w:t>Устройство и принцип работы</w:t>
      </w:r>
    </w:p>
    <w:p w:rsidR="00202814" w:rsidRDefault="00AC182A" w:rsidP="00DA6F56">
      <w:pPr>
        <w:rPr>
          <w:i/>
          <w:sz w:val="16"/>
          <w:szCs w:val="16"/>
        </w:rPr>
      </w:pPr>
      <w:r>
        <w:rPr>
          <w:b/>
        </w:rPr>
        <w:pict>
          <v:shape id="_x0000_i1026" type="#_x0000_t75" style="width:147pt;height:145.8pt">
            <v:imagedata r:id="rId8" o:title="" croptop="1765f" cropbottom="33099f" cropleft="12483f" cropright="9362f"/>
          </v:shape>
        </w:pict>
      </w:r>
      <w:r>
        <w:rPr>
          <w:b/>
        </w:rPr>
        <w:pict>
          <v:shape id="_x0000_i1027" type="#_x0000_t75" style="width:152.4pt;height:163.2pt;mso-position-vertical:absolute">
            <v:imagedata r:id="rId9" o:title="" croptop="12136f" cropbottom="19197f" cropleft="12483f" cropright="7802f"/>
          </v:shape>
        </w:pict>
      </w:r>
      <w:r w:rsidR="006B3D5F">
        <w:rPr>
          <w:i/>
          <w:sz w:val="16"/>
          <w:szCs w:val="16"/>
        </w:rPr>
        <w:softHyphen/>
      </w:r>
    </w:p>
    <w:p w:rsidR="00397E5F" w:rsidRPr="00397E5F" w:rsidRDefault="009432BF" w:rsidP="00397E5F">
      <w:pPr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ab/>
      </w:r>
      <w:r>
        <w:rPr>
          <w:b/>
          <w:i/>
          <w:sz w:val="16"/>
          <w:szCs w:val="16"/>
        </w:rPr>
        <w:tab/>
      </w:r>
      <w:r w:rsidR="004E0BB5">
        <w:rPr>
          <w:b/>
          <w:i/>
          <w:sz w:val="16"/>
          <w:szCs w:val="16"/>
        </w:rPr>
        <w:tab/>
      </w:r>
      <w:r w:rsidR="00DA6F56">
        <w:rPr>
          <w:b/>
          <w:i/>
          <w:sz w:val="16"/>
          <w:szCs w:val="16"/>
        </w:rPr>
        <w:t xml:space="preserve">  </w:t>
      </w:r>
      <w:r w:rsidRPr="009432BF">
        <w:rPr>
          <w:b/>
          <w:i/>
          <w:sz w:val="16"/>
          <w:szCs w:val="16"/>
        </w:rPr>
        <w:t xml:space="preserve">1 </w:t>
      </w:r>
      <w:r>
        <w:rPr>
          <w:b/>
          <w:i/>
          <w:sz w:val="16"/>
          <w:szCs w:val="16"/>
        </w:rPr>
        <w:t>л</w:t>
      </w:r>
      <w:r>
        <w:rPr>
          <w:b/>
          <w:i/>
          <w:sz w:val="16"/>
          <w:szCs w:val="16"/>
        </w:rPr>
        <w:tab/>
      </w:r>
      <w:r>
        <w:rPr>
          <w:b/>
          <w:i/>
          <w:sz w:val="16"/>
          <w:szCs w:val="16"/>
        </w:rPr>
        <w:tab/>
      </w:r>
      <w:r>
        <w:rPr>
          <w:b/>
          <w:i/>
          <w:sz w:val="16"/>
          <w:szCs w:val="16"/>
        </w:rPr>
        <w:tab/>
      </w:r>
      <w:r>
        <w:rPr>
          <w:b/>
          <w:i/>
          <w:sz w:val="16"/>
          <w:szCs w:val="16"/>
        </w:rPr>
        <w:tab/>
      </w:r>
      <w:r w:rsidR="004E0BB5">
        <w:rPr>
          <w:b/>
          <w:i/>
          <w:sz w:val="16"/>
          <w:szCs w:val="16"/>
        </w:rPr>
        <w:tab/>
      </w:r>
      <w:r w:rsidR="004E0BB5">
        <w:rPr>
          <w:b/>
          <w:i/>
          <w:sz w:val="16"/>
          <w:szCs w:val="16"/>
        </w:rPr>
        <w:tab/>
      </w:r>
      <w:r w:rsidR="004E0BB5">
        <w:rPr>
          <w:b/>
          <w:i/>
          <w:sz w:val="16"/>
          <w:szCs w:val="16"/>
        </w:rPr>
        <w:tab/>
      </w:r>
      <w:r w:rsidR="00DA6F56">
        <w:rPr>
          <w:b/>
          <w:i/>
          <w:sz w:val="16"/>
          <w:szCs w:val="16"/>
        </w:rPr>
        <w:t xml:space="preserve">   </w:t>
      </w:r>
      <w:r>
        <w:rPr>
          <w:b/>
          <w:i/>
          <w:sz w:val="16"/>
          <w:szCs w:val="16"/>
        </w:rPr>
        <w:t>1,5</w:t>
      </w:r>
      <w:r w:rsidR="00DE2914">
        <w:rPr>
          <w:b/>
          <w:i/>
          <w:sz w:val="16"/>
          <w:szCs w:val="16"/>
        </w:rPr>
        <w:t xml:space="preserve"> л</w:t>
      </w:r>
    </w:p>
    <w:p w:rsidR="00702CFE" w:rsidRPr="00D441DA" w:rsidRDefault="005E7DA0" w:rsidP="00397E5F">
      <w:pPr>
        <w:jc w:val="center"/>
        <w:rPr>
          <w:i/>
          <w:sz w:val="16"/>
          <w:szCs w:val="16"/>
        </w:rPr>
      </w:pPr>
      <w:r w:rsidRPr="00D441DA">
        <w:rPr>
          <w:i/>
          <w:sz w:val="16"/>
          <w:szCs w:val="16"/>
        </w:rPr>
        <w:t>Рис. 1</w:t>
      </w:r>
    </w:p>
    <w:p w:rsidR="006B3D5F" w:rsidRDefault="00397E5F" w:rsidP="00397E5F">
      <w:pPr>
        <w:ind w:firstLine="708"/>
        <w:rPr>
          <w:sz w:val="16"/>
          <w:szCs w:val="16"/>
        </w:rPr>
      </w:pPr>
      <w:r>
        <w:rPr>
          <w:i/>
          <w:sz w:val="16"/>
          <w:szCs w:val="16"/>
        </w:rPr>
        <w:t xml:space="preserve">                  </w:t>
      </w:r>
      <w:r w:rsidR="002D49E0">
        <w:rPr>
          <w:i/>
          <w:sz w:val="16"/>
          <w:szCs w:val="16"/>
        </w:rPr>
        <w:t xml:space="preserve">                               </w:t>
      </w:r>
      <w:r w:rsidR="006B3D5F" w:rsidRPr="006B3D5F">
        <w:rPr>
          <w:i/>
          <w:sz w:val="16"/>
          <w:szCs w:val="16"/>
        </w:rPr>
        <w:t xml:space="preserve">Внешний вид </w:t>
      </w:r>
      <w:r>
        <w:rPr>
          <w:i/>
          <w:sz w:val="16"/>
          <w:szCs w:val="16"/>
        </w:rPr>
        <w:t>моек</w:t>
      </w:r>
    </w:p>
    <w:p w:rsidR="006B3D5F" w:rsidRDefault="002D49E0" w:rsidP="006B3D5F">
      <w:pPr>
        <w:ind w:firstLine="708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ванна поз.1, крышка поз.2, блок излучателей поз.3, плата генератора поз.4, нагреватель поз.5, корпус поз.6, </w:t>
      </w:r>
      <w:r w:rsidR="00DE2914">
        <w:rPr>
          <w:sz w:val="16"/>
          <w:szCs w:val="16"/>
        </w:rPr>
        <w:t>датчик</w:t>
      </w:r>
      <w:r w:rsidR="00D64F83">
        <w:rPr>
          <w:sz w:val="16"/>
          <w:szCs w:val="16"/>
        </w:rPr>
        <w:t xml:space="preserve"> температуры</w:t>
      </w:r>
      <w:r w:rsidR="00DE2914">
        <w:rPr>
          <w:sz w:val="16"/>
          <w:szCs w:val="16"/>
        </w:rPr>
        <w:t xml:space="preserve"> поз.</w:t>
      </w:r>
      <w:r w:rsidR="00406504">
        <w:rPr>
          <w:sz w:val="16"/>
          <w:szCs w:val="16"/>
        </w:rPr>
        <w:t>7</w:t>
      </w:r>
      <w:r w:rsidR="00DE2914">
        <w:rPr>
          <w:sz w:val="16"/>
          <w:szCs w:val="16"/>
        </w:rPr>
        <w:t>, ручка терморегулятора поз.</w:t>
      </w:r>
      <w:r w:rsidR="00406504">
        <w:rPr>
          <w:sz w:val="16"/>
          <w:szCs w:val="16"/>
        </w:rPr>
        <w:t>8</w:t>
      </w:r>
      <w:r w:rsidR="00DE2914">
        <w:rPr>
          <w:sz w:val="16"/>
          <w:szCs w:val="16"/>
        </w:rPr>
        <w:t>, кнопка нагрева</w:t>
      </w:r>
      <w:r w:rsidR="004C5675">
        <w:rPr>
          <w:sz w:val="16"/>
          <w:szCs w:val="16"/>
        </w:rPr>
        <w:t xml:space="preserve"> с индикатором</w:t>
      </w:r>
      <w:r w:rsidR="00DE2914">
        <w:rPr>
          <w:sz w:val="16"/>
          <w:szCs w:val="16"/>
        </w:rPr>
        <w:t xml:space="preserve"> поз.</w:t>
      </w:r>
      <w:r w:rsidR="00406504">
        <w:rPr>
          <w:sz w:val="16"/>
          <w:szCs w:val="16"/>
        </w:rPr>
        <w:t>9</w:t>
      </w:r>
      <w:r w:rsidR="00DE2914">
        <w:rPr>
          <w:sz w:val="16"/>
          <w:szCs w:val="16"/>
        </w:rPr>
        <w:t xml:space="preserve">, кнопка включения генератора поз. </w:t>
      </w:r>
      <w:r w:rsidR="00406504">
        <w:rPr>
          <w:sz w:val="16"/>
          <w:szCs w:val="16"/>
        </w:rPr>
        <w:t>10</w:t>
      </w:r>
      <w:r w:rsidR="006F386D">
        <w:rPr>
          <w:sz w:val="16"/>
          <w:szCs w:val="16"/>
        </w:rPr>
        <w:t>.</w:t>
      </w:r>
    </w:p>
    <w:p w:rsidR="002D49E0" w:rsidRDefault="002D49E0" w:rsidP="006B3D5F">
      <w:pPr>
        <w:ind w:firstLine="708"/>
        <w:jc w:val="center"/>
        <w:rPr>
          <w:sz w:val="16"/>
          <w:szCs w:val="16"/>
        </w:rPr>
      </w:pPr>
    </w:p>
    <w:p w:rsidR="006B3D5F" w:rsidRPr="00D64F83" w:rsidRDefault="006B3D5F" w:rsidP="006B3D5F">
      <w:pPr>
        <w:ind w:firstLine="708"/>
        <w:jc w:val="center"/>
        <w:rPr>
          <w:sz w:val="18"/>
          <w:szCs w:val="18"/>
        </w:rPr>
      </w:pPr>
    </w:p>
    <w:p w:rsidR="00544409" w:rsidRDefault="00B97297" w:rsidP="00D64F83">
      <w:pPr>
        <w:pStyle w:val="a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</w:t>
      </w:r>
      <w:r w:rsidR="00D64F83">
        <w:rPr>
          <w:rFonts w:ascii="Times New Roman" w:hAnsi="Times New Roman" w:cs="Times New Roman"/>
          <w:sz w:val="18"/>
          <w:szCs w:val="18"/>
        </w:rPr>
        <w:t>УЗМ состоит из корпуса, на котором расположена ванна с крышкой и п</w:t>
      </w:r>
      <w:r w:rsidR="00CA3156">
        <w:rPr>
          <w:rFonts w:ascii="Times New Roman" w:hAnsi="Times New Roman" w:cs="Times New Roman"/>
          <w:sz w:val="18"/>
          <w:szCs w:val="18"/>
        </w:rPr>
        <w:t>лата генератора. К ванне крепит</w:t>
      </w:r>
      <w:r w:rsidR="00D64F83">
        <w:rPr>
          <w:rFonts w:ascii="Times New Roman" w:hAnsi="Times New Roman" w:cs="Times New Roman"/>
          <w:sz w:val="18"/>
          <w:szCs w:val="18"/>
        </w:rPr>
        <w:t xml:space="preserve">ся блок </w:t>
      </w:r>
      <w:proofErr w:type="spellStart"/>
      <w:r w:rsidR="00CA3156">
        <w:rPr>
          <w:rFonts w:ascii="Times New Roman" w:hAnsi="Times New Roman" w:cs="Times New Roman"/>
          <w:sz w:val="18"/>
          <w:szCs w:val="18"/>
        </w:rPr>
        <w:t>пьезо</w:t>
      </w:r>
      <w:r w:rsidR="00D64F83">
        <w:rPr>
          <w:rFonts w:ascii="Times New Roman" w:hAnsi="Times New Roman" w:cs="Times New Roman"/>
          <w:sz w:val="18"/>
          <w:szCs w:val="18"/>
        </w:rPr>
        <w:t>излучателей</w:t>
      </w:r>
      <w:proofErr w:type="spellEnd"/>
      <w:r w:rsidR="006F386D">
        <w:rPr>
          <w:rFonts w:ascii="Times New Roman" w:hAnsi="Times New Roman" w:cs="Times New Roman"/>
          <w:sz w:val="18"/>
          <w:szCs w:val="18"/>
        </w:rPr>
        <w:t>, а</w:t>
      </w:r>
      <w:r w:rsidR="00CA3156">
        <w:rPr>
          <w:rFonts w:ascii="Times New Roman" w:hAnsi="Times New Roman" w:cs="Times New Roman"/>
          <w:sz w:val="18"/>
          <w:szCs w:val="18"/>
        </w:rPr>
        <w:t xml:space="preserve"> для мойки 1,5л</w:t>
      </w:r>
      <w:r w:rsidR="006F386D" w:rsidRPr="006F386D">
        <w:rPr>
          <w:rFonts w:ascii="Times New Roman" w:hAnsi="Times New Roman" w:cs="Times New Roman"/>
          <w:sz w:val="18"/>
          <w:szCs w:val="18"/>
        </w:rPr>
        <w:t xml:space="preserve"> </w:t>
      </w:r>
      <w:r w:rsidR="006F386D">
        <w:rPr>
          <w:rFonts w:ascii="Times New Roman" w:hAnsi="Times New Roman" w:cs="Times New Roman"/>
          <w:sz w:val="18"/>
          <w:szCs w:val="18"/>
        </w:rPr>
        <w:t>еще и нагреватель</w:t>
      </w:r>
      <w:r w:rsidR="00D64F83">
        <w:rPr>
          <w:rFonts w:ascii="Times New Roman" w:hAnsi="Times New Roman" w:cs="Times New Roman"/>
          <w:sz w:val="18"/>
          <w:szCs w:val="18"/>
        </w:rPr>
        <w:t xml:space="preserve"> </w:t>
      </w:r>
      <w:r w:rsidR="006F386D">
        <w:rPr>
          <w:rFonts w:ascii="Times New Roman" w:hAnsi="Times New Roman" w:cs="Times New Roman"/>
          <w:sz w:val="18"/>
          <w:szCs w:val="18"/>
        </w:rPr>
        <w:t xml:space="preserve">раствора. </w:t>
      </w:r>
      <w:r w:rsidR="00D64F83">
        <w:rPr>
          <w:rFonts w:ascii="Times New Roman" w:hAnsi="Times New Roman" w:cs="Times New Roman"/>
          <w:sz w:val="18"/>
          <w:szCs w:val="18"/>
        </w:rPr>
        <w:t xml:space="preserve">На передней панели мойки </w:t>
      </w:r>
      <w:r w:rsidR="006F386D">
        <w:rPr>
          <w:rFonts w:ascii="Times New Roman" w:hAnsi="Times New Roman" w:cs="Times New Roman"/>
          <w:sz w:val="18"/>
          <w:szCs w:val="18"/>
        </w:rPr>
        <w:t>1,0</w:t>
      </w:r>
      <w:r w:rsidR="00544409">
        <w:rPr>
          <w:rFonts w:ascii="Times New Roman" w:hAnsi="Times New Roman" w:cs="Times New Roman"/>
          <w:sz w:val="18"/>
          <w:szCs w:val="18"/>
        </w:rPr>
        <w:t xml:space="preserve"> и </w:t>
      </w:r>
      <w:r w:rsidR="006F386D">
        <w:rPr>
          <w:rFonts w:ascii="Times New Roman" w:hAnsi="Times New Roman" w:cs="Times New Roman"/>
          <w:sz w:val="18"/>
          <w:szCs w:val="18"/>
        </w:rPr>
        <w:t>1,5</w:t>
      </w:r>
      <w:r w:rsidR="00544409">
        <w:rPr>
          <w:rFonts w:ascii="Times New Roman" w:hAnsi="Times New Roman" w:cs="Times New Roman"/>
          <w:sz w:val="18"/>
          <w:szCs w:val="18"/>
        </w:rPr>
        <w:t xml:space="preserve"> л</w:t>
      </w:r>
      <w:r w:rsidR="00CA3156">
        <w:rPr>
          <w:rFonts w:ascii="Times New Roman" w:hAnsi="Times New Roman" w:cs="Times New Roman"/>
          <w:sz w:val="18"/>
          <w:szCs w:val="18"/>
        </w:rPr>
        <w:t xml:space="preserve"> расположен</w:t>
      </w:r>
      <w:r w:rsidR="006F386D">
        <w:rPr>
          <w:rFonts w:ascii="Times New Roman" w:hAnsi="Times New Roman" w:cs="Times New Roman"/>
          <w:sz w:val="18"/>
          <w:szCs w:val="18"/>
        </w:rPr>
        <w:t>а</w:t>
      </w:r>
      <w:r w:rsidR="00544409">
        <w:rPr>
          <w:rFonts w:ascii="Times New Roman" w:hAnsi="Times New Roman" w:cs="Times New Roman"/>
          <w:sz w:val="18"/>
          <w:szCs w:val="18"/>
        </w:rPr>
        <w:t xml:space="preserve"> кнопка включения генератора поз.10. </w:t>
      </w:r>
      <w:r w:rsidR="006F386D">
        <w:rPr>
          <w:rFonts w:ascii="Times New Roman" w:hAnsi="Times New Roman" w:cs="Times New Roman"/>
          <w:sz w:val="18"/>
          <w:szCs w:val="18"/>
        </w:rPr>
        <w:t>На корпусе мойки 1,5 л</w:t>
      </w:r>
      <w:r w:rsidR="00544409">
        <w:rPr>
          <w:rFonts w:ascii="Times New Roman" w:hAnsi="Times New Roman" w:cs="Times New Roman"/>
          <w:sz w:val="18"/>
          <w:szCs w:val="18"/>
        </w:rPr>
        <w:t xml:space="preserve"> расположен</w:t>
      </w:r>
      <w:r w:rsidR="00F66971">
        <w:rPr>
          <w:rFonts w:ascii="Times New Roman" w:hAnsi="Times New Roman" w:cs="Times New Roman"/>
          <w:sz w:val="18"/>
          <w:szCs w:val="18"/>
        </w:rPr>
        <w:t>ы также</w:t>
      </w:r>
      <w:r w:rsidR="006F386D">
        <w:rPr>
          <w:rFonts w:ascii="Times New Roman" w:hAnsi="Times New Roman" w:cs="Times New Roman"/>
          <w:sz w:val="18"/>
          <w:szCs w:val="18"/>
        </w:rPr>
        <w:t xml:space="preserve"> кнопка</w:t>
      </w:r>
      <w:r w:rsidR="00544409">
        <w:rPr>
          <w:rFonts w:ascii="Times New Roman" w:hAnsi="Times New Roman" w:cs="Times New Roman"/>
          <w:sz w:val="18"/>
          <w:szCs w:val="18"/>
        </w:rPr>
        <w:t xml:space="preserve"> </w:t>
      </w:r>
      <w:r w:rsidR="006F386D">
        <w:rPr>
          <w:rFonts w:ascii="Times New Roman" w:hAnsi="Times New Roman" w:cs="Times New Roman"/>
          <w:sz w:val="18"/>
          <w:szCs w:val="18"/>
        </w:rPr>
        <w:t xml:space="preserve">включения нагрева с </w:t>
      </w:r>
      <w:r w:rsidR="00544409">
        <w:rPr>
          <w:rFonts w:ascii="Times New Roman" w:hAnsi="Times New Roman" w:cs="Times New Roman"/>
          <w:sz w:val="18"/>
          <w:szCs w:val="18"/>
        </w:rPr>
        <w:t>индикатор</w:t>
      </w:r>
      <w:r w:rsidR="006F386D">
        <w:rPr>
          <w:rFonts w:ascii="Times New Roman" w:hAnsi="Times New Roman" w:cs="Times New Roman"/>
          <w:sz w:val="18"/>
          <w:szCs w:val="18"/>
        </w:rPr>
        <w:t>ом</w:t>
      </w:r>
      <w:r w:rsidR="00544409">
        <w:rPr>
          <w:rFonts w:ascii="Times New Roman" w:hAnsi="Times New Roman" w:cs="Times New Roman"/>
          <w:sz w:val="18"/>
          <w:szCs w:val="18"/>
        </w:rPr>
        <w:t xml:space="preserve"> поз. </w:t>
      </w:r>
      <w:r w:rsidR="006F386D">
        <w:rPr>
          <w:rFonts w:ascii="Times New Roman" w:hAnsi="Times New Roman" w:cs="Times New Roman"/>
          <w:sz w:val="18"/>
          <w:szCs w:val="18"/>
        </w:rPr>
        <w:t xml:space="preserve">9 </w:t>
      </w:r>
      <w:r w:rsidR="00544409">
        <w:rPr>
          <w:rFonts w:ascii="Times New Roman" w:hAnsi="Times New Roman" w:cs="Times New Roman"/>
          <w:sz w:val="18"/>
          <w:szCs w:val="18"/>
        </w:rPr>
        <w:t xml:space="preserve">и ручка терморегулятора поз.8. </w:t>
      </w:r>
    </w:p>
    <w:p w:rsidR="00544409" w:rsidRDefault="00B97297" w:rsidP="00D64F83">
      <w:pPr>
        <w:pStyle w:val="a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</w:t>
      </w:r>
      <w:r w:rsidR="00D64F83" w:rsidRPr="00D64F83">
        <w:rPr>
          <w:rFonts w:ascii="Times New Roman" w:hAnsi="Times New Roman" w:cs="Times New Roman"/>
          <w:sz w:val="18"/>
          <w:szCs w:val="18"/>
        </w:rPr>
        <w:t xml:space="preserve">Нагрев ванны </w:t>
      </w:r>
      <w:r w:rsidR="00C76C9E">
        <w:rPr>
          <w:rFonts w:ascii="Times New Roman" w:hAnsi="Times New Roman" w:cs="Times New Roman"/>
          <w:sz w:val="18"/>
          <w:szCs w:val="18"/>
        </w:rPr>
        <w:t>УЗМ 1,5 л</w:t>
      </w:r>
      <w:r w:rsidR="00C76C9E" w:rsidRPr="00D64F83">
        <w:rPr>
          <w:rFonts w:ascii="Times New Roman" w:hAnsi="Times New Roman" w:cs="Times New Roman"/>
          <w:sz w:val="18"/>
          <w:szCs w:val="18"/>
        </w:rPr>
        <w:t xml:space="preserve"> </w:t>
      </w:r>
      <w:r w:rsidR="00D64F83" w:rsidRPr="00D64F83">
        <w:rPr>
          <w:rFonts w:ascii="Times New Roman" w:hAnsi="Times New Roman" w:cs="Times New Roman"/>
          <w:sz w:val="18"/>
          <w:szCs w:val="18"/>
        </w:rPr>
        <w:t xml:space="preserve">включается </w:t>
      </w:r>
      <w:r w:rsidR="00544409">
        <w:rPr>
          <w:rFonts w:ascii="Times New Roman" w:hAnsi="Times New Roman" w:cs="Times New Roman"/>
          <w:sz w:val="18"/>
          <w:szCs w:val="18"/>
        </w:rPr>
        <w:t xml:space="preserve">кнопкой нагрева с индикатором </w:t>
      </w:r>
      <w:r w:rsidR="00C76C9E">
        <w:rPr>
          <w:rFonts w:ascii="Times New Roman" w:hAnsi="Times New Roman" w:cs="Times New Roman"/>
          <w:sz w:val="18"/>
          <w:szCs w:val="18"/>
        </w:rPr>
        <w:t>поз.9</w:t>
      </w:r>
      <w:r w:rsidR="00D64F83" w:rsidRPr="00D64F83">
        <w:rPr>
          <w:rFonts w:ascii="Times New Roman" w:hAnsi="Times New Roman" w:cs="Times New Roman"/>
          <w:sz w:val="18"/>
          <w:szCs w:val="18"/>
        </w:rPr>
        <w:t>.</w:t>
      </w:r>
      <w:r w:rsidR="00544409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Т</w:t>
      </w:r>
      <w:r w:rsidR="00D64F83" w:rsidRPr="00D64F83">
        <w:rPr>
          <w:rFonts w:ascii="Times New Roman" w:hAnsi="Times New Roman" w:cs="Times New Roman"/>
          <w:sz w:val="18"/>
          <w:szCs w:val="18"/>
        </w:rPr>
        <w:t>ем</w:t>
      </w:r>
      <w:r w:rsidR="00544409">
        <w:rPr>
          <w:rFonts w:ascii="Times New Roman" w:hAnsi="Times New Roman" w:cs="Times New Roman"/>
          <w:sz w:val="18"/>
          <w:szCs w:val="18"/>
        </w:rPr>
        <w:t xml:space="preserve">пература устанавливается </w:t>
      </w:r>
      <w:r w:rsidR="00C76C9E">
        <w:rPr>
          <w:rFonts w:ascii="Times New Roman" w:hAnsi="Times New Roman" w:cs="Times New Roman"/>
          <w:sz w:val="18"/>
          <w:szCs w:val="18"/>
        </w:rPr>
        <w:t>ручкой поз.</w:t>
      </w:r>
      <w:r w:rsidR="00F66971">
        <w:rPr>
          <w:rFonts w:ascii="Times New Roman" w:hAnsi="Times New Roman" w:cs="Times New Roman"/>
          <w:sz w:val="18"/>
          <w:szCs w:val="18"/>
        </w:rPr>
        <w:t xml:space="preserve">8 терморегулятора </w:t>
      </w:r>
      <w:r w:rsidR="00544409">
        <w:rPr>
          <w:rFonts w:ascii="Times New Roman" w:hAnsi="Times New Roman" w:cs="Times New Roman"/>
          <w:sz w:val="18"/>
          <w:szCs w:val="18"/>
        </w:rPr>
        <w:t xml:space="preserve">по </w:t>
      </w:r>
      <w:r w:rsidR="00F66971">
        <w:rPr>
          <w:rFonts w:ascii="Times New Roman" w:hAnsi="Times New Roman" w:cs="Times New Roman"/>
          <w:sz w:val="18"/>
          <w:szCs w:val="18"/>
        </w:rPr>
        <w:t xml:space="preserve">лимбу и поддерживается автоматически датчиком температуры поз.7. </w:t>
      </w:r>
    </w:p>
    <w:p w:rsidR="00D64F83" w:rsidRDefault="00B97297" w:rsidP="00D64F83">
      <w:pPr>
        <w:pStyle w:val="a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При включение нагрева загорается </w:t>
      </w:r>
      <w:r w:rsidR="00A634AC">
        <w:rPr>
          <w:rFonts w:ascii="Times New Roman" w:hAnsi="Times New Roman" w:cs="Times New Roman"/>
          <w:sz w:val="18"/>
          <w:szCs w:val="18"/>
        </w:rPr>
        <w:t xml:space="preserve">индикатор кнопки нагрева поз.9. </w:t>
      </w:r>
      <w:r w:rsidR="00D64F83" w:rsidRPr="00D64F83">
        <w:rPr>
          <w:rFonts w:ascii="Times New Roman" w:hAnsi="Times New Roman" w:cs="Times New Roman"/>
          <w:sz w:val="18"/>
          <w:szCs w:val="18"/>
        </w:rPr>
        <w:t xml:space="preserve">При достижении заданной температуры в режиме </w:t>
      </w:r>
      <w:proofErr w:type="spellStart"/>
      <w:r w:rsidR="00D64F83" w:rsidRPr="00D64F83">
        <w:rPr>
          <w:rFonts w:ascii="Times New Roman" w:hAnsi="Times New Roman" w:cs="Times New Roman"/>
          <w:sz w:val="18"/>
          <w:szCs w:val="18"/>
        </w:rPr>
        <w:t>терм</w:t>
      </w:r>
      <w:r w:rsidR="00A634AC">
        <w:rPr>
          <w:rFonts w:ascii="Times New Roman" w:hAnsi="Times New Roman" w:cs="Times New Roman"/>
          <w:sz w:val="18"/>
          <w:szCs w:val="18"/>
        </w:rPr>
        <w:t>о</w:t>
      </w:r>
      <w:r w:rsidR="00D64F83" w:rsidRPr="00D64F83">
        <w:rPr>
          <w:rFonts w:ascii="Times New Roman" w:hAnsi="Times New Roman" w:cs="Times New Roman"/>
          <w:sz w:val="18"/>
          <w:szCs w:val="18"/>
        </w:rPr>
        <w:t>стабилизации</w:t>
      </w:r>
      <w:proofErr w:type="spellEnd"/>
      <w:r w:rsidR="00D64F83" w:rsidRPr="00D64F83">
        <w:rPr>
          <w:rFonts w:ascii="Times New Roman" w:hAnsi="Times New Roman" w:cs="Times New Roman"/>
          <w:sz w:val="18"/>
          <w:szCs w:val="18"/>
        </w:rPr>
        <w:t xml:space="preserve"> индикатор периодически гаснет.</w:t>
      </w:r>
    </w:p>
    <w:p w:rsidR="00C90579" w:rsidRPr="00C90579" w:rsidRDefault="00C90579" w:rsidP="00C90579">
      <w:pPr>
        <w:jc w:val="center"/>
        <w:rPr>
          <w:b/>
          <w:i/>
          <w:color w:val="0000FF"/>
          <w:sz w:val="18"/>
          <w:szCs w:val="18"/>
        </w:rPr>
      </w:pPr>
      <w:r w:rsidRPr="00C90579">
        <w:rPr>
          <w:b/>
          <w:i/>
          <w:color w:val="0000FF"/>
          <w:sz w:val="18"/>
          <w:szCs w:val="18"/>
        </w:rPr>
        <w:t xml:space="preserve">Нежелательно устанавливать температуру более </w:t>
      </w:r>
      <w:r w:rsidR="001320F1" w:rsidRPr="001320F1">
        <w:rPr>
          <w:b/>
          <w:i/>
          <w:color w:val="0000FF"/>
          <w:sz w:val="18"/>
          <w:szCs w:val="18"/>
        </w:rPr>
        <w:t>8</w:t>
      </w:r>
      <w:r w:rsidRPr="00C90579">
        <w:rPr>
          <w:b/>
          <w:i/>
          <w:color w:val="0000FF"/>
          <w:sz w:val="18"/>
          <w:szCs w:val="18"/>
        </w:rPr>
        <w:t>0 °С</w:t>
      </w:r>
      <w:r>
        <w:rPr>
          <w:b/>
          <w:i/>
          <w:color w:val="0000FF"/>
          <w:sz w:val="18"/>
          <w:szCs w:val="18"/>
        </w:rPr>
        <w:t>, кроме того, ча</w:t>
      </w:r>
      <w:r w:rsidRPr="00C90579">
        <w:rPr>
          <w:b/>
          <w:i/>
          <w:color w:val="0000FF"/>
          <w:sz w:val="18"/>
          <w:szCs w:val="18"/>
        </w:rPr>
        <w:t>стота генератора настроена заводом</w:t>
      </w:r>
      <w:r w:rsidR="00A634AC">
        <w:rPr>
          <w:b/>
          <w:i/>
          <w:color w:val="0000FF"/>
          <w:sz w:val="18"/>
          <w:szCs w:val="18"/>
        </w:rPr>
        <w:t xml:space="preserve"> изготовителем на режим </w:t>
      </w:r>
      <w:proofErr w:type="spellStart"/>
      <w:r w:rsidR="00A634AC">
        <w:rPr>
          <w:b/>
          <w:i/>
          <w:color w:val="0000FF"/>
          <w:sz w:val="18"/>
          <w:szCs w:val="18"/>
        </w:rPr>
        <w:t>термо</w:t>
      </w:r>
      <w:r w:rsidRPr="00C90579">
        <w:rPr>
          <w:b/>
          <w:i/>
          <w:color w:val="0000FF"/>
          <w:sz w:val="18"/>
          <w:szCs w:val="18"/>
        </w:rPr>
        <w:t>стабилизации</w:t>
      </w:r>
      <w:proofErr w:type="spellEnd"/>
      <w:r w:rsidRPr="00C90579">
        <w:rPr>
          <w:b/>
          <w:i/>
          <w:color w:val="0000FF"/>
          <w:sz w:val="18"/>
          <w:szCs w:val="18"/>
        </w:rPr>
        <w:t xml:space="preserve"> 60°С.</w:t>
      </w:r>
      <w:r>
        <w:rPr>
          <w:b/>
          <w:i/>
          <w:color w:val="0000FF"/>
          <w:sz w:val="18"/>
          <w:szCs w:val="18"/>
        </w:rPr>
        <w:t xml:space="preserve"> При других значениях температуры возможно отклонение по частоте и мощности ультразвуковых колебаний.</w:t>
      </w:r>
    </w:p>
    <w:p w:rsidR="00C90579" w:rsidRDefault="00C90579" w:rsidP="00C90579">
      <w:pPr>
        <w:pStyle w:val="a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</w:t>
      </w:r>
      <w:r w:rsidR="00D64F83" w:rsidRPr="00D64F83">
        <w:rPr>
          <w:rFonts w:ascii="Times New Roman" w:hAnsi="Times New Roman" w:cs="Times New Roman"/>
          <w:sz w:val="18"/>
          <w:szCs w:val="18"/>
        </w:rPr>
        <w:t xml:space="preserve">Ультразвуковой генератор включается </w:t>
      </w:r>
      <w:r>
        <w:rPr>
          <w:rFonts w:ascii="Times New Roman" w:hAnsi="Times New Roman" w:cs="Times New Roman"/>
          <w:sz w:val="18"/>
          <w:szCs w:val="18"/>
        </w:rPr>
        <w:t>кнопкой включения генератора поз.10.</w:t>
      </w:r>
    </w:p>
    <w:p w:rsidR="00C90579" w:rsidRDefault="00C90579" w:rsidP="00C90579">
      <w:pPr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      </w:t>
      </w:r>
      <w:r w:rsidRPr="00C90579">
        <w:rPr>
          <w:color w:val="000000"/>
          <w:sz w:val="18"/>
          <w:szCs w:val="18"/>
        </w:rPr>
        <w:t>Ультразвуковые колебания, распространенные в жидкости в ванне, вызывают перепады высокого и низкого давления  в жидкости.</w:t>
      </w:r>
      <w:r>
        <w:rPr>
          <w:color w:val="000000"/>
          <w:sz w:val="18"/>
          <w:szCs w:val="18"/>
        </w:rPr>
        <w:t xml:space="preserve"> </w:t>
      </w:r>
      <w:r w:rsidRPr="00C90579">
        <w:rPr>
          <w:color w:val="000000"/>
          <w:sz w:val="18"/>
          <w:szCs w:val="18"/>
        </w:rPr>
        <w:t>В низкой фазе давления миллионы небольших пузырей формируются в жидкости. Это называется "кавитация", то есть образование полостей</w:t>
      </w:r>
      <w:r>
        <w:rPr>
          <w:color w:val="000000"/>
          <w:sz w:val="18"/>
          <w:szCs w:val="18"/>
        </w:rPr>
        <w:t>.</w:t>
      </w:r>
    </w:p>
    <w:p w:rsidR="00C90579" w:rsidRPr="00C90579" w:rsidRDefault="00C90579" w:rsidP="00C90579">
      <w:pPr>
        <w:rPr>
          <w:sz w:val="18"/>
          <w:szCs w:val="18"/>
        </w:rPr>
      </w:pPr>
      <w:r>
        <w:rPr>
          <w:color w:val="000000"/>
          <w:sz w:val="18"/>
          <w:szCs w:val="18"/>
        </w:rPr>
        <w:t xml:space="preserve">      </w:t>
      </w:r>
      <w:r w:rsidRPr="00C90579">
        <w:rPr>
          <w:sz w:val="18"/>
          <w:szCs w:val="18"/>
        </w:rPr>
        <w:t>На следующей стадии высокого давления, пузырьки интегрируются, выпуская большие количества энергии.</w:t>
      </w:r>
      <w:r>
        <w:rPr>
          <w:color w:val="000000"/>
          <w:sz w:val="18"/>
          <w:szCs w:val="18"/>
        </w:rPr>
        <w:t xml:space="preserve"> Это действие пузырьков</w:t>
      </w:r>
      <w:r w:rsidRPr="00C90579">
        <w:rPr>
          <w:color w:val="000000"/>
          <w:sz w:val="18"/>
          <w:szCs w:val="18"/>
        </w:rPr>
        <w:t xml:space="preserve"> подобно небольшой армии щеток: они работают во всех направлениях, удаляя грязь с каждой поверхности, включая любые углубления или полости в моющихся объектах, даже если эти объекты сложных форм</w:t>
      </w:r>
    </w:p>
    <w:p w:rsidR="00C90579" w:rsidRPr="00C90579" w:rsidRDefault="00C90579" w:rsidP="00C90579">
      <w:pPr>
        <w:rPr>
          <w:sz w:val="18"/>
          <w:szCs w:val="18"/>
        </w:rPr>
      </w:pPr>
      <w:r>
        <w:rPr>
          <w:color w:val="000000"/>
          <w:sz w:val="18"/>
          <w:szCs w:val="18"/>
        </w:rPr>
        <w:t xml:space="preserve">      </w:t>
      </w:r>
      <w:r w:rsidRPr="00C90579">
        <w:rPr>
          <w:color w:val="000000"/>
          <w:sz w:val="18"/>
          <w:szCs w:val="18"/>
        </w:rPr>
        <w:t>Ультразвуковая очистка очень эффективна при очистке твердых материалов, но менее эффективна для мягких или пористых материалов. Чем труднее поверхность,</w:t>
      </w:r>
      <w:r w:rsidRPr="00C90579">
        <w:rPr>
          <w:rFonts w:ascii="Arial CYR" w:hAnsi="Arial CYR" w:cs="Arial CYR"/>
          <w:color w:val="000000"/>
          <w:sz w:val="18"/>
          <w:szCs w:val="18"/>
        </w:rPr>
        <w:t xml:space="preserve"> </w:t>
      </w:r>
      <w:r w:rsidRPr="00C90579">
        <w:rPr>
          <w:color w:val="000000"/>
          <w:sz w:val="18"/>
          <w:szCs w:val="18"/>
        </w:rPr>
        <w:t>тем более</w:t>
      </w:r>
      <w:r w:rsidRPr="00C90579">
        <w:rPr>
          <w:rFonts w:ascii="Arial CYR" w:hAnsi="Arial CYR" w:cs="Arial CYR"/>
          <w:color w:val="000000"/>
          <w:sz w:val="18"/>
          <w:szCs w:val="18"/>
        </w:rPr>
        <w:t xml:space="preserve"> </w:t>
      </w:r>
      <w:r w:rsidRPr="00C90579">
        <w:rPr>
          <w:color w:val="000000"/>
          <w:sz w:val="18"/>
          <w:szCs w:val="18"/>
        </w:rPr>
        <w:t xml:space="preserve">эффективно действие ультразвуковой очистки. Если металлы, стекло, керамика и жесткая пластмасса - хорошие проводники звука, они, следовательно, </w:t>
      </w:r>
      <w:r w:rsidRPr="00C90579">
        <w:rPr>
          <w:sz w:val="18"/>
          <w:szCs w:val="18"/>
        </w:rPr>
        <w:t>идеальные материалы для ультразвуковой очистки.</w:t>
      </w:r>
    </w:p>
    <w:p w:rsidR="00255B49" w:rsidRDefault="00255B49" w:rsidP="00255B49">
      <w:pPr>
        <w:rPr>
          <w:b/>
        </w:rPr>
      </w:pPr>
      <w:r>
        <w:rPr>
          <w:b/>
          <w:highlight w:val="cyan"/>
        </w:rPr>
        <w:t>Указание мер безопасности</w:t>
      </w:r>
    </w:p>
    <w:p w:rsidR="00255B49" w:rsidRPr="00711DC3" w:rsidRDefault="00255B49" w:rsidP="00255B49">
      <w:pPr>
        <w:jc w:val="center"/>
        <w:rPr>
          <w:b/>
          <w:i/>
          <w:color w:val="0000FF"/>
          <w:sz w:val="20"/>
          <w:szCs w:val="20"/>
        </w:rPr>
      </w:pPr>
      <w:r w:rsidRPr="00711DC3">
        <w:rPr>
          <w:b/>
          <w:i/>
          <w:color w:val="0000FF"/>
          <w:sz w:val="20"/>
          <w:szCs w:val="20"/>
        </w:rPr>
        <w:t>Внимательно прочтите инструкцию перед началом эксплуатации!!!</w:t>
      </w:r>
    </w:p>
    <w:p w:rsidR="00C90579" w:rsidRPr="00C90579" w:rsidRDefault="00257259" w:rsidP="00C90579">
      <w:pPr>
        <w:pStyle w:val="a7"/>
        <w:rPr>
          <w:sz w:val="18"/>
          <w:szCs w:val="18"/>
        </w:rPr>
      </w:pPr>
      <w:r w:rsidRPr="00257259">
        <w:rPr>
          <w:sz w:val="18"/>
          <w:szCs w:val="18"/>
        </w:rPr>
        <w:t>-</w:t>
      </w:r>
      <w:r w:rsidR="005821CC">
        <w:rPr>
          <w:sz w:val="18"/>
          <w:szCs w:val="18"/>
        </w:rPr>
        <w:t>У</w:t>
      </w:r>
      <w:r w:rsidR="00C90579">
        <w:rPr>
          <w:sz w:val="18"/>
          <w:szCs w:val="18"/>
        </w:rPr>
        <w:t>ЗМ</w:t>
      </w:r>
      <w:r w:rsidR="00C90579" w:rsidRPr="00C90579">
        <w:rPr>
          <w:sz w:val="18"/>
          <w:szCs w:val="18"/>
        </w:rPr>
        <w:t xml:space="preserve"> должн</w:t>
      </w:r>
      <w:r w:rsidR="00C90579">
        <w:rPr>
          <w:sz w:val="18"/>
          <w:szCs w:val="18"/>
        </w:rPr>
        <w:t>а</w:t>
      </w:r>
      <w:r w:rsidR="00C90579" w:rsidRPr="00C90579">
        <w:rPr>
          <w:sz w:val="18"/>
          <w:szCs w:val="18"/>
        </w:rPr>
        <w:t xml:space="preserve"> </w:t>
      </w:r>
      <w:r w:rsidR="004E0BB5">
        <w:rPr>
          <w:sz w:val="18"/>
          <w:szCs w:val="18"/>
        </w:rPr>
        <w:t>подключаться в розетку с заземлением</w:t>
      </w:r>
      <w:r w:rsidR="00C90579" w:rsidRPr="00C90579">
        <w:rPr>
          <w:sz w:val="18"/>
          <w:szCs w:val="18"/>
        </w:rPr>
        <w:t>.</w:t>
      </w:r>
    </w:p>
    <w:p w:rsidR="005821CC" w:rsidRPr="005821CC" w:rsidRDefault="00257259" w:rsidP="00C90579">
      <w:pPr>
        <w:rPr>
          <w:sz w:val="18"/>
          <w:szCs w:val="18"/>
        </w:rPr>
      </w:pPr>
      <w:r w:rsidRPr="00257259">
        <w:rPr>
          <w:sz w:val="18"/>
          <w:szCs w:val="18"/>
        </w:rPr>
        <w:t>-</w:t>
      </w:r>
      <w:r w:rsidR="005821CC">
        <w:rPr>
          <w:sz w:val="18"/>
          <w:szCs w:val="18"/>
        </w:rPr>
        <w:t>о</w:t>
      </w:r>
      <w:r w:rsidR="00C90579" w:rsidRPr="00C90579">
        <w:rPr>
          <w:sz w:val="18"/>
          <w:szCs w:val="18"/>
        </w:rPr>
        <w:t>тключайте электропитание перед заполнением или освобождением ванны.</w:t>
      </w:r>
    </w:p>
    <w:p w:rsidR="005821CC" w:rsidRPr="005821CC" w:rsidRDefault="005821CC" w:rsidP="00C90579">
      <w:pPr>
        <w:rPr>
          <w:sz w:val="18"/>
          <w:szCs w:val="18"/>
        </w:rPr>
      </w:pPr>
      <w:r w:rsidRPr="005821CC">
        <w:rPr>
          <w:sz w:val="18"/>
          <w:szCs w:val="18"/>
        </w:rPr>
        <w:t>-</w:t>
      </w:r>
      <w:r>
        <w:rPr>
          <w:sz w:val="18"/>
          <w:szCs w:val="18"/>
        </w:rPr>
        <w:t>н</w:t>
      </w:r>
      <w:r w:rsidR="00AD1892">
        <w:rPr>
          <w:sz w:val="18"/>
          <w:szCs w:val="18"/>
        </w:rPr>
        <w:t>икогда не допускайте снижение жидкости более чем на три см. от края ванны.</w:t>
      </w:r>
      <w:r w:rsidRPr="005821CC">
        <w:rPr>
          <w:sz w:val="18"/>
          <w:szCs w:val="18"/>
        </w:rPr>
        <w:t xml:space="preserve">          </w:t>
      </w:r>
      <w:r w:rsidR="00AD1892">
        <w:rPr>
          <w:sz w:val="18"/>
          <w:szCs w:val="18"/>
        </w:rPr>
        <w:t xml:space="preserve"> </w:t>
      </w:r>
      <w:r w:rsidRPr="005821CC">
        <w:rPr>
          <w:sz w:val="18"/>
          <w:szCs w:val="18"/>
        </w:rPr>
        <w:t>-</w:t>
      </w:r>
      <w:r>
        <w:rPr>
          <w:sz w:val="18"/>
          <w:szCs w:val="18"/>
        </w:rPr>
        <w:t>с</w:t>
      </w:r>
      <w:r w:rsidR="00AD1892">
        <w:rPr>
          <w:sz w:val="18"/>
          <w:szCs w:val="18"/>
        </w:rPr>
        <w:t>одержите среду вокруг УЗМ чистой и сухой, удаляйте пролитую жидкость.</w:t>
      </w:r>
    </w:p>
    <w:p w:rsidR="005821CC" w:rsidRPr="005821CC" w:rsidRDefault="005821CC" w:rsidP="00C90579">
      <w:pPr>
        <w:rPr>
          <w:sz w:val="18"/>
          <w:szCs w:val="18"/>
        </w:rPr>
      </w:pPr>
      <w:r w:rsidRPr="005821CC">
        <w:rPr>
          <w:sz w:val="18"/>
          <w:szCs w:val="18"/>
        </w:rPr>
        <w:t>-</w:t>
      </w:r>
      <w:r>
        <w:rPr>
          <w:sz w:val="18"/>
          <w:szCs w:val="18"/>
        </w:rPr>
        <w:t>н</w:t>
      </w:r>
      <w:r w:rsidR="00AD1892">
        <w:rPr>
          <w:sz w:val="18"/>
          <w:szCs w:val="18"/>
        </w:rPr>
        <w:t>е заливайте УЗМ водой.</w:t>
      </w:r>
    </w:p>
    <w:p w:rsidR="005821CC" w:rsidRPr="005821CC" w:rsidRDefault="005821CC" w:rsidP="00C90579">
      <w:pPr>
        <w:rPr>
          <w:sz w:val="18"/>
          <w:szCs w:val="18"/>
        </w:rPr>
      </w:pPr>
      <w:r w:rsidRPr="005821CC">
        <w:rPr>
          <w:sz w:val="18"/>
          <w:szCs w:val="18"/>
        </w:rPr>
        <w:t>-</w:t>
      </w:r>
      <w:r>
        <w:rPr>
          <w:sz w:val="18"/>
          <w:szCs w:val="18"/>
        </w:rPr>
        <w:t>н</w:t>
      </w:r>
      <w:r w:rsidR="00AD1892">
        <w:rPr>
          <w:sz w:val="18"/>
          <w:szCs w:val="18"/>
        </w:rPr>
        <w:t>е заливать холодную или очень горячую воду в ванну, чтобы избежать возможного</w:t>
      </w:r>
    </w:p>
    <w:p w:rsidR="005821CC" w:rsidRPr="005821CC" w:rsidRDefault="005821CC" w:rsidP="00C90579">
      <w:pPr>
        <w:rPr>
          <w:sz w:val="18"/>
          <w:szCs w:val="18"/>
        </w:rPr>
      </w:pPr>
      <w:r w:rsidRPr="005821CC">
        <w:rPr>
          <w:sz w:val="18"/>
          <w:szCs w:val="18"/>
        </w:rPr>
        <w:t xml:space="preserve">   </w:t>
      </w:r>
      <w:r w:rsidR="00AD1892">
        <w:rPr>
          <w:sz w:val="18"/>
          <w:szCs w:val="18"/>
        </w:rPr>
        <w:t xml:space="preserve">разрушения излучателей от термического удара. </w:t>
      </w:r>
    </w:p>
    <w:p w:rsidR="005821CC" w:rsidRPr="005821CC" w:rsidRDefault="005821CC" w:rsidP="00C90579">
      <w:pPr>
        <w:rPr>
          <w:sz w:val="18"/>
          <w:szCs w:val="18"/>
        </w:rPr>
      </w:pPr>
      <w:r w:rsidRPr="005821CC">
        <w:rPr>
          <w:sz w:val="18"/>
          <w:szCs w:val="18"/>
        </w:rPr>
        <w:t>-</w:t>
      </w:r>
      <w:r>
        <w:rPr>
          <w:sz w:val="18"/>
          <w:szCs w:val="18"/>
        </w:rPr>
        <w:t>м</w:t>
      </w:r>
      <w:r w:rsidR="00AD1892">
        <w:rPr>
          <w:sz w:val="18"/>
          <w:szCs w:val="18"/>
        </w:rPr>
        <w:t>ежду циклами очистки должен быть интервал не менее 5 мин.</w:t>
      </w:r>
    </w:p>
    <w:p w:rsidR="005821CC" w:rsidRPr="005821CC" w:rsidRDefault="005821CC" w:rsidP="00C90579">
      <w:pPr>
        <w:rPr>
          <w:sz w:val="18"/>
          <w:szCs w:val="18"/>
        </w:rPr>
      </w:pPr>
      <w:r w:rsidRPr="005821CC">
        <w:rPr>
          <w:sz w:val="18"/>
          <w:szCs w:val="18"/>
        </w:rPr>
        <w:t>-</w:t>
      </w:r>
      <w:r>
        <w:rPr>
          <w:sz w:val="18"/>
          <w:szCs w:val="18"/>
        </w:rPr>
        <w:t>в</w:t>
      </w:r>
      <w:r w:rsidR="00AD1892">
        <w:rPr>
          <w:sz w:val="18"/>
          <w:szCs w:val="18"/>
        </w:rPr>
        <w:t xml:space="preserve">оду желательно менять после 5 циклов очистки. </w:t>
      </w:r>
    </w:p>
    <w:p w:rsidR="005821CC" w:rsidRPr="005821CC" w:rsidRDefault="005821CC" w:rsidP="00C90579">
      <w:pPr>
        <w:rPr>
          <w:sz w:val="18"/>
          <w:szCs w:val="18"/>
        </w:rPr>
      </w:pPr>
      <w:r w:rsidRPr="005821CC">
        <w:rPr>
          <w:sz w:val="18"/>
          <w:szCs w:val="18"/>
        </w:rPr>
        <w:t>-</w:t>
      </w:r>
      <w:r>
        <w:rPr>
          <w:sz w:val="18"/>
          <w:szCs w:val="18"/>
        </w:rPr>
        <w:t>л</w:t>
      </w:r>
      <w:r w:rsidR="00AD1892">
        <w:rPr>
          <w:sz w:val="18"/>
          <w:szCs w:val="18"/>
        </w:rPr>
        <w:t>юбой мягкий инструмент может быть испорчен под воздействием ультразвука.</w:t>
      </w:r>
    </w:p>
    <w:p w:rsidR="005821CC" w:rsidRPr="005821CC" w:rsidRDefault="005821CC" w:rsidP="00C90579">
      <w:pPr>
        <w:rPr>
          <w:sz w:val="18"/>
          <w:szCs w:val="18"/>
        </w:rPr>
      </w:pPr>
      <w:r w:rsidRPr="005821CC">
        <w:rPr>
          <w:sz w:val="18"/>
          <w:szCs w:val="18"/>
        </w:rPr>
        <w:t>-</w:t>
      </w:r>
      <w:r>
        <w:rPr>
          <w:sz w:val="18"/>
          <w:szCs w:val="18"/>
        </w:rPr>
        <w:t>д</w:t>
      </w:r>
      <w:r w:rsidR="00AD1892">
        <w:rPr>
          <w:sz w:val="18"/>
          <w:szCs w:val="18"/>
        </w:rPr>
        <w:t>ля очистки, отключите установку, вынув штепсельную вилку из розетки.</w:t>
      </w:r>
    </w:p>
    <w:p w:rsidR="005821CC" w:rsidRPr="005821CC" w:rsidRDefault="005821CC" w:rsidP="00C90579">
      <w:pPr>
        <w:rPr>
          <w:sz w:val="18"/>
          <w:szCs w:val="18"/>
        </w:rPr>
      </w:pPr>
      <w:r w:rsidRPr="005821CC">
        <w:rPr>
          <w:sz w:val="18"/>
          <w:szCs w:val="18"/>
        </w:rPr>
        <w:t>-</w:t>
      </w:r>
      <w:r>
        <w:rPr>
          <w:sz w:val="18"/>
          <w:szCs w:val="18"/>
        </w:rPr>
        <w:t>п</w:t>
      </w:r>
      <w:r w:rsidR="00AD1892">
        <w:rPr>
          <w:sz w:val="18"/>
          <w:szCs w:val="18"/>
        </w:rPr>
        <w:t>олощите ванну в чистой горячей воде с последующей просушкой.</w:t>
      </w:r>
    </w:p>
    <w:p w:rsidR="005821CC" w:rsidRDefault="005821CC" w:rsidP="00C90579">
      <w:pPr>
        <w:rPr>
          <w:sz w:val="18"/>
          <w:szCs w:val="18"/>
        </w:rPr>
      </w:pPr>
      <w:r w:rsidRPr="005821CC">
        <w:rPr>
          <w:sz w:val="18"/>
          <w:szCs w:val="18"/>
        </w:rPr>
        <w:t>-</w:t>
      </w:r>
      <w:r>
        <w:rPr>
          <w:sz w:val="18"/>
          <w:szCs w:val="18"/>
        </w:rPr>
        <w:t>п</w:t>
      </w:r>
      <w:r w:rsidR="00ED6217">
        <w:rPr>
          <w:sz w:val="18"/>
          <w:szCs w:val="18"/>
        </w:rPr>
        <w:t>омещать изделие в ванну следует на специальных подвесках либо в корзинах, при</w:t>
      </w:r>
      <w:r>
        <w:rPr>
          <w:sz w:val="18"/>
          <w:szCs w:val="18"/>
        </w:rPr>
        <w:t xml:space="preserve"> </w:t>
      </w:r>
    </w:p>
    <w:p w:rsidR="00C90579" w:rsidRPr="005821CC" w:rsidRDefault="005821CC" w:rsidP="00C90579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</w:t>
      </w:r>
      <w:r w:rsidR="00ED6217">
        <w:rPr>
          <w:sz w:val="18"/>
          <w:szCs w:val="18"/>
        </w:rPr>
        <w:t xml:space="preserve"> этом изделия не должны касаться дна и стенок ванны.</w:t>
      </w:r>
      <w:r w:rsidR="00C90579" w:rsidRPr="00C90579">
        <w:rPr>
          <w:sz w:val="18"/>
          <w:szCs w:val="18"/>
        </w:rPr>
        <w:t xml:space="preserve">                              </w:t>
      </w:r>
      <w:r w:rsidR="00C90579" w:rsidRPr="00C90579">
        <w:rPr>
          <w:b/>
          <w:sz w:val="18"/>
          <w:szCs w:val="18"/>
        </w:rPr>
        <w:t xml:space="preserve">                                                   </w:t>
      </w:r>
      <w:r w:rsidR="00C90579">
        <w:rPr>
          <w:b/>
          <w:sz w:val="18"/>
          <w:szCs w:val="18"/>
        </w:rPr>
        <w:t xml:space="preserve">                                                                                   </w:t>
      </w:r>
      <w:r w:rsidR="00C90579" w:rsidRPr="005821CC">
        <w:rPr>
          <w:b/>
          <w:sz w:val="18"/>
          <w:szCs w:val="18"/>
        </w:rPr>
        <w:t>Запрещается:</w:t>
      </w:r>
    </w:p>
    <w:p w:rsidR="00C90579" w:rsidRPr="00C90579" w:rsidRDefault="00C90579" w:rsidP="00C90579">
      <w:pPr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  <w:r w:rsidRPr="00C90579">
        <w:rPr>
          <w:sz w:val="18"/>
          <w:szCs w:val="18"/>
        </w:rPr>
        <w:t>- заливать воспламеняющиеся жидкости в ванну для очистки. Используйте растворы только на основе воды;</w:t>
      </w:r>
    </w:p>
    <w:p w:rsidR="00C90579" w:rsidRPr="00C90579" w:rsidRDefault="00C90579" w:rsidP="00C90579">
      <w:pPr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  <w:r w:rsidRPr="00C90579">
        <w:rPr>
          <w:sz w:val="18"/>
          <w:szCs w:val="18"/>
        </w:rPr>
        <w:t>- погружать пальцы в жидкость в ванне при работе машины</w:t>
      </w:r>
      <w:r w:rsidR="00AD1892">
        <w:rPr>
          <w:sz w:val="18"/>
          <w:szCs w:val="18"/>
        </w:rPr>
        <w:t>;</w:t>
      </w:r>
    </w:p>
    <w:p w:rsidR="00202814" w:rsidRPr="00202814" w:rsidRDefault="00AD1892" w:rsidP="00202814">
      <w:pPr>
        <w:rPr>
          <w:sz w:val="18"/>
          <w:szCs w:val="18"/>
        </w:rPr>
      </w:pPr>
      <w:r>
        <w:rPr>
          <w:sz w:val="18"/>
          <w:szCs w:val="18"/>
        </w:rPr>
        <w:t xml:space="preserve">     </w:t>
      </w:r>
      <w:r w:rsidR="00202814">
        <w:rPr>
          <w:sz w:val="18"/>
          <w:szCs w:val="18"/>
        </w:rPr>
        <w:t xml:space="preserve">- </w:t>
      </w:r>
      <w:r w:rsidR="00202814" w:rsidRPr="00202814">
        <w:rPr>
          <w:sz w:val="18"/>
          <w:szCs w:val="18"/>
        </w:rPr>
        <w:t>работа на неисправном аппарате;</w:t>
      </w:r>
    </w:p>
    <w:p w:rsidR="00202814" w:rsidRPr="00202814" w:rsidRDefault="00AD1892" w:rsidP="00202814">
      <w:pPr>
        <w:rPr>
          <w:sz w:val="18"/>
          <w:szCs w:val="18"/>
        </w:rPr>
      </w:pPr>
      <w:r>
        <w:rPr>
          <w:sz w:val="18"/>
          <w:szCs w:val="18"/>
        </w:rPr>
        <w:t xml:space="preserve">     </w:t>
      </w:r>
      <w:r w:rsidR="00202814" w:rsidRPr="00202814">
        <w:rPr>
          <w:sz w:val="18"/>
          <w:szCs w:val="18"/>
        </w:rPr>
        <w:t>- применять самодельные предохранители;</w:t>
      </w:r>
    </w:p>
    <w:p w:rsidR="00202814" w:rsidRPr="00202814" w:rsidRDefault="00AD1892" w:rsidP="00202814">
      <w:pPr>
        <w:rPr>
          <w:sz w:val="18"/>
          <w:szCs w:val="18"/>
        </w:rPr>
      </w:pPr>
      <w:r>
        <w:rPr>
          <w:sz w:val="18"/>
          <w:szCs w:val="18"/>
        </w:rPr>
        <w:t xml:space="preserve">     </w:t>
      </w:r>
      <w:r w:rsidR="00202814" w:rsidRPr="00202814">
        <w:rPr>
          <w:sz w:val="18"/>
          <w:szCs w:val="18"/>
        </w:rPr>
        <w:t xml:space="preserve">- устанавливать </w:t>
      </w:r>
      <w:r>
        <w:rPr>
          <w:sz w:val="18"/>
          <w:szCs w:val="18"/>
        </w:rPr>
        <w:t xml:space="preserve">УЗМ </w:t>
      </w:r>
      <w:r w:rsidR="00202814" w:rsidRPr="00202814">
        <w:rPr>
          <w:sz w:val="18"/>
          <w:szCs w:val="18"/>
        </w:rPr>
        <w:t xml:space="preserve"> под наклоном;</w:t>
      </w:r>
    </w:p>
    <w:p w:rsidR="00202814" w:rsidRDefault="00AD1892" w:rsidP="00202814">
      <w:pPr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   - включать УЗМ закупоренную в упаковке;</w:t>
      </w:r>
    </w:p>
    <w:p w:rsidR="00AD1892" w:rsidRDefault="00AD1892" w:rsidP="00202814">
      <w:pPr>
        <w:rPr>
          <w:sz w:val="18"/>
          <w:szCs w:val="18"/>
        </w:rPr>
      </w:pPr>
      <w:r>
        <w:rPr>
          <w:sz w:val="18"/>
          <w:szCs w:val="18"/>
        </w:rPr>
        <w:t xml:space="preserve">     - использовать раствор при температуре выше 80 </w:t>
      </w:r>
      <w:r w:rsidRPr="00AD1892">
        <w:rPr>
          <w:sz w:val="18"/>
          <w:szCs w:val="18"/>
        </w:rPr>
        <w:t>°С</w:t>
      </w:r>
      <w:r>
        <w:rPr>
          <w:sz w:val="18"/>
          <w:szCs w:val="18"/>
        </w:rPr>
        <w:t>;</w:t>
      </w:r>
    </w:p>
    <w:p w:rsidR="00AD1892" w:rsidRDefault="00AD1892" w:rsidP="00202814">
      <w:pPr>
        <w:rPr>
          <w:sz w:val="18"/>
          <w:szCs w:val="18"/>
        </w:rPr>
      </w:pPr>
      <w:r>
        <w:rPr>
          <w:sz w:val="18"/>
          <w:szCs w:val="18"/>
        </w:rPr>
        <w:t xml:space="preserve">     - включать УЗМ при отсутствие воды в ванне;</w:t>
      </w:r>
    </w:p>
    <w:p w:rsidR="00AD1892" w:rsidRDefault="00AD1892" w:rsidP="00202814">
      <w:pPr>
        <w:rPr>
          <w:sz w:val="18"/>
          <w:szCs w:val="18"/>
        </w:rPr>
      </w:pPr>
      <w:r>
        <w:rPr>
          <w:sz w:val="18"/>
          <w:szCs w:val="18"/>
        </w:rPr>
        <w:t xml:space="preserve">     - разбирать УЗМ, внутреннее напряжение опасно для жизни;</w:t>
      </w:r>
    </w:p>
    <w:p w:rsidR="00AD1892" w:rsidRDefault="00AD1892" w:rsidP="00202814">
      <w:pPr>
        <w:rPr>
          <w:sz w:val="18"/>
          <w:szCs w:val="18"/>
        </w:rPr>
      </w:pPr>
      <w:r>
        <w:rPr>
          <w:sz w:val="18"/>
          <w:szCs w:val="18"/>
        </w:rPr>
        <w:t xml:space="preserve">     - использовать УЗМ при наличие утечки моющего раствора;</w:t>
      </w:r>
    </w:p>
    <w:p w:rsidR="00AD1892" w:rsidRDefault="00AD1892" w:rsidP="00202814">
      <w:pPr>
        <w:rPr>
          <w:sz w:val="18"/>
          <w:szCs w:val="18"/>
        </w:rPr>
      </w:pPr>
      <w:r>
        <w:rPr>
          <w:sz w:val="18"/>
          <w:szCs w:val="18"/>
        </w:rPr>
        <w:t xml:space="preserve">     - прикасаться к прибору, если он попал в воду. Следует немедленно отключить                                 прибор от сети;</w:t>
      </w:r>
    </w:p>
    <w:p w:rsidR="00AD1892" w:rsidRDefault="00AD1892" w:rsidP="00202814">
      <w:pPr>
        <w:rPr>
          <w:sz w:val="18"/>
          <w:szCs w:val="18"/>
        </w:rPr>
      </w:pPr>
      <w:r>
        <w:rPr>
          <w:sz w:val="18"/>
          <w:szCs w:val="18"/>
        </w:rPr>
        <w:t xml:space="preserve">     - запрещено ставить прибор в воду и другие жидкости;</w:t>
      </w:r>
    </w:p>
    <w:p w:rsidR="00AD1892" w:rsidRDefault="00AD1892" w:rsidP="00202814">
      <w:pPr>
        <w:rPr>
          <w:sz w:val="18"/>
          <w:szCs w:val="18"/>
        </w:rPr>
      </w:pPr>
      <w:r>
        <w:rPr>
          <w:sz w:val="18"/>
          <w:szCs w:val="18"/>
        </w:rPr>
        <w:t xml:space="preserve">     - не оставляйте прибор без присмотра, если он включен</w:t>
      </w:r>
    </w:p>
    <w:p w:rsidR="00AD1892" w:rsidRDefault="00AD1892" w:rsidP="00202814">
      <w:pPr>
        <w:rPr>
          <w:sz w:val="18"/>
          <w:szCs w:val="18"/>
        </w:rPr>
      </w:pPr>
      <w:r>
        <w:rPr>
          <w:sz w:val="18"/>
          <w:szCs w:val="18"/>
        </w:rPr>
        <w:t xml:space="preserve">     - не используйте прибор для очистки легко обесцвечивающихся деталей;</w:t>
      </w:r>
    </w:p>
    <w:p w:rsidR="00AD1892" w:rsidRDefault="00AD1892" w:rsidP="00202814">
      <w:pPr>
        <w:rPr>
          <w:sz w:val="18"/>
          <w:szCs w:val="18"/>
        </w:rPr>
      </w:pPr>
      <w:r>
        <w:rPr>
          <w:sz w:val="18"/>
          <w:szCs w:val="18"/>
        </w:rPr>
        <w:t xml:space="preserve">     - устанавливать прибор от непосредственной близости от нагревательных элементов.   </w:t>
      </w:r>
    </w:p>
    <w:p w:rsidR="00AD1892" w:rsidRDefault="00AD1892" w:rsidP="00202814">
      <w:pPr>
        <w:rPr>
          <w:sz w:val="18"/>
          <w:szCs w:val="18"/>
        </w:rPr>
      </w:pPr>
      <w:r>
        <w:rPr>
          <w:sz w:val="18"/>
          <w:szCs w:val="18"/>
        </w:rPr>
        <w:t xml:space="preserve">     </w:t>
      </w:r>
      <w:r w:rsidR="00ED6217">
        <w:rPr>
          <w:sz w:val="18"/>
          <w:szCs w:val="18"/>
        </w:rPr>
        <w:t>Если устройство функционирует неправильно, необходимо сообщить фирме изготовителю, чтобы идентифицировать возможные причины сбоя. Для дальнейшей информации, или для ремонта, обратитесь к услугам уполномоченного сервисного центра.</w:t>
      </w:r>
    </w:p>
    <w:p w:rsidR="00AB4A1B" w:rsidRPr="00AB4A1B" w:rsidRDefault="00AB4A1B" w:rsidP="00202814">
      <w:pPr>
        <w:rPr>
          <w:sz w:val="16"/>
          <w:szCs w:val="16"/>
        </w:rPr>
      </w:pPr>
    </w:p>
    <w:p w:rsidR="00ED6217" w:rsidRDefault="001349E7" w:rsidP="00ED6217">
      <w:pPr>
        <w:rPr>
          <w:b/>
        </w:rPr>
      </w:pPr>
      <w:r w:rsidRPr="001349E7">
        <w:rPr>
          <w:b/>
          <w:highlight w:val="cyan"/>
        </w:rPr>
        <w:t xml:space="preserve">Подготовка </w:t>
      </w:r>
      <w:r w:rsidR="00006FA9">
        <w:rPr>
          <w:b/>
          <w:highlight w:val="cyan"/>
        </w:rPr>
        <w:t>и порядок работ</w:t>
      </w:r>
    </w:p>
    <w:p w:rsidR="00C90579" w:rsidRPr="00ED6217" w:rsidRDefault="00ED6217" w:rsidP="00ED6217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Удостоверьтесь, что ванна чиста.</w:t>
      </w:r>
    </w:p>
    <w:p w:rsidR="00AB4A1B" w:rsidRDefault="00ED6217" w:rsidP="00ED6217">
      <w:pPr>
        <w:pStyle w:val="a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</w:t>
      </w:r>
      <w:r w:rsidR="00C90579" w:rsidRPr="00C90579">
        <w:rPr>
          <w:rFonts w:ascii="Times New Roman" w:hAnsi="Times New Roman" w:cs="Times New Roman"/>
          <w:sz w:val="18"/>
          <w:szCs w:val="18"/>
        </w:rPr>
        <w:t xml:space="preserve">Заполните ванну водой. Уровень воды должен быть приблизительно на </w:t>
      </w:r>
      <w:smartTag w:uri="urn:schemas-microsoft-com:office:smarttags" w:element="metricconverter">
        <w:smartTagPr>
          <w:attr w:name="ProductID" w:val="2,5 см"/>
        </w:smartTagPr>
        <w:r w:rsidR="00C90579" w:rsidRPr="00C90579">
          <w:rPr>
            <w:rFonts w:ascii="Times New Roman" w:hAnsi="Times New Roman" w:cs="Times New Roman"/>
            <w:sz w:val="18"/>
            <w:szCs w:val="18"/>
          </w:rPr>
          <w:t>2,5 см</w:t>
        </w:r>
      </w:smartTag>
      <w:r w:rsidR="00C90579" w:rsidRPr="00C90579">
        <w:rPr>
          <w:rFonts w:ascii="Times New Roman" w:hAnsi="Times New Roman" w:cs="Times New Roman"/>
          <w:sz w:val="18"/>
          <w:szCs w:val="18"/>
        </w:rPr>
        <w:t xml:space="preserve"> ниже </w:t>
      </w:r>
      <w:r>
        <w:rPr>
          <w:rFonts w:ascii="Times New Roman" w:hAnsi="Times New Roman" w:cs="Times New Roman"/>
          <w:sz w:val="18"/>
          <w:szCs w:val="18"/>
        </w:rPr>
        <w:t>верхнего уровня</w:t>
      </w:r>
      <w:r w:rsidR="00C90579" w:rsidRPr="00C90579">
        <w:rPr>
          <w:rFonts w:ascii="Times New Roman" w:hAnsi="Times New Roman" w:cs="Times New Roman"/>
          <w:sz w:val="18"/>
          <w:szCs w:val="18"/>
        </w:rPr>
        <w:t xml:space="preserve"> ванны</w:t>
      </w:r>
      <w:r>
        <w:rPr>
          <w:rFonts w:ascii="Times New Roman" w:hAnsi="Times New Roman" w:cs="Times New Roman"/>
          <w:sz w:val="18"/>
          <w:szCs w:val="18"/>
        </w:rPr>
        <w:t>. Рабочий уровень ванны отмечен штампованным пояском. Добавьте моющий концентрат в ванну. Рекомендуется, для нормального использования концентрация моющего средства в воде не более 1,5 – 2, 0 %.</w:t>
      </w:r>
      <w:r w:rsidR="00D93CF0">
        <w:rPr>
          <w:rFonts w:ascii="Times New Roman" w:hAnsi="Times New Roman" w:cs="Times New Roman"/>
          <w:sz w:val="18"/>
          <w:szCs w:val="18"/>
        </w:rPr>
        <w:t xml:space="preserve"> </w:t>
      </w:r>
      <w:r w:rsidR="002B4A33">
        <w:rPr>
          <w:rFonts w:ascii="Times New Roman" w:hAnsi="Times New Roman" w:cs="Times New Roman"/>
          <w:sz w:val="18"/>
          <w:szCs w:val="18"/>
        </w:rPr>
        <w:t xml:space="preserve">         Для УЗМ 1,5 установите заданную температуру, включите нагрев, закройте ванну крышкой, дождитесь, когда жидкость в ванной достигнет заданной температуры и войдет в режим </w:t>
      </w:r>
      <w:proofErr w:type="spellStart"/>
      <w:r w:rsidR="002B4A33">
        <w:rPr>
          <w:rFonts w:ascii="Times New Roman" w:hAnsi="Times New Roman" w:cs="Times New Roman"/>
          <w:sz w:val="18"/>
          <w:szCs w:val="18"/>
        </w:rPr>
        <w:t>термостабилизации</w:t>
      </w:r>
      <w:proofErr w:type="spellEnd"/>
      <w:r w:rsidR="002B4A33">
        <w:rPr>
          <w:rFonts w:ascii="Times New Roman" w:hAnsi="Times New Roman" w:cs="Times New Roman"/>
          <w:sz w:val="18"/>
          <w:szCs w:val="18"/>
        </w:rPr>
        <w:t>, об этом свидетельствует отключение индикатора нагрева. В УЗМ</w:t>
      </w:r>
      <w:r w:rsidR="00AB4A1B">
        <w:rPr>
          <w:rFonts w:ascii="Times New Roman" w:hAnsi="Times New Roman" w:cs="Times New Roman"/>
          <w:sz w:val="18"/>
          <w:szCs w:val="18"/>
        </w:rPr>
        <w:t xml:space="preserve"> 1,0</w:t>
      </w:r>
      <w:r w:rsidR="002B4A33">
        <w:rPr>
          <w:rFonts w:ascii="Times New Roman" w:hAnsi="Times New Roman" w:cs="Times New Roman"/>
          <w:sz w:val="18"/>
          <w:szCs w:val="18"/>
        </w:rPr>
        <w:t xml:space="preserve"> подогрев жидкости происходит за счет тепловыделения при работе блока излучателя ультразвука. </w:t>
      </w:r>
    </w:p>
    <w:p w:rsidR="009F16C7" w:rsidRDefault="00AB4A1B" w:rsidP="00AB4A1B">
      <w:pPr>
        <w:pStyle w:val="a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D93CF0">
        <w:rPr>
          <w:rFonts w:ascii="Times New Roman" w:hAnsi="Times New Roman" w:cs="Times New Roman"/>
          <w:sz w:val="18"/>
          <w:szCs w:val="18"/>
        </w:rPr>
        <w:t>Включите ультразвук кнопкой включения генератора поз.10 и подождите, пока произойдет дегазация жидкости в установке. Вода дегазирована, когда явно возникает движение (волны и струи на поверхности).</w:t>
      </w:r>
      <w:r w:rsidR="00ED6217">
        <w:rPr>
          <w:rFonts w:ascii="Times New Roman" w:hAnsi="Times New Roman" w:cs="Times New Roman"/>
          <w:sz w:val="18"/>
          <w:szCs w:val="18"/>
        </w:rPr>
        <w:t xml:space="preserve"> </w:t>
      </w:r>
      <w:r w:rsidR="00D93CF0">
        <w:rPr>
          <w:rFonts w:ascii="Times New Roman" w:hAnsi="Times New Roman" w:cs="Times New Roman"/>
          <w:sz w:val="18"/>
          <w:szCs w:val="18"/>
        </w:rPr>
        <w:t>Убедившись в дегазации жидкости, выключите мойку, поместите в ванну изделия на подвесках, либо в корзине,</w:t>
      </w:r>
      <w:r w:rsidR="00ED6217">
        <w:rPr>
          <w:rFonts w:ascii="Times New Roman" w:hAnsi="Times New Roman" w:cs="Times New Roman"/>
          <w:sz w:val="18"/>
          <w:szCs w:val="18"/>
        </w:rPr>
        <w:t xml:space="preserve"> </w:t>
      </w:r>
      <w:r w:rsidR="00D93CF0">
        <w:rPr>
          <w:rFonts w:ascii="Times New Roman" w:hAnsi="Times New Roman" w:cs="Times New Roman"/>
          <w:sz w:val="18"/>
          <w:szCs w:val="18"/>
        </w:rPr>
        <w:t xml:space="preserve">включите ультразвук и произведите цикл очистки. В конце цикла очистки выключите ультразвук и извлеките изделия. Полоскание изделий произвести </w:t>
      </w:r>
      <w:r w:rsidR="00D93CF0" w:rsidRPr="00D93CF0">
        <w:rPr>
          <w:rFonts w:ascii="Times New Roman" w:hAnsi="Times New Roman" w:cs="Times New Roman"/>
          <w:sz w:val="18"/>
          <w:szCs w:val="18"/>
        </w:rPr>
        <w:t>дистиллированной</w:t>
      </w:r>
      <w:r w:rsidR="00D93CF0">
        <w:rPr>
          <w:rFonts w:ascii="Times New Roman" w:hAnsi="Times New Roman" w:cs="Times New Roman"/>
          <w:sz w:val="18"/>
          <w:szCs w:val="18"/>
        </w:rPr>
        <w:t xml:space="preserve"> водой, сушку изделий производить на воздухе либо в специальных устройствах. В конце работ выключите термостат, отключите шнур сетевого питания, слейте грязный моющий раствор и тщательно очистите</w:t>
      </w:r>
      <w:r w:rsidR="009F16C7" w:rsidRPr="00780DF5">
        <w:rPr>
          <w:rFonts w:ascii="Times New Roman" w:hAnsi="Times New Roman" w:cs="Times New Roman"/>
          <w:sz w:val="18"/>
          <w:szCs w:val="18"/>
        </w:rPr>
        <w:t xml:space="preserve"> </w:t>
      </w:r>
      <w:r w:rsidR="009F16C7">
        <w:rPr>
          <w:rFonts w:ascii="Times New Roman" w:hAnsi="Times New Roman" w:cs="Times New Roman"/>
          <w:sz w:val="18"/>
          <w:szCs w:val="18"/>
        </w:rPr>
        <w:t>и протрите</w:t>
      </w:r>
      <w:r w:rsidR="00D93CF0">
        <w:rPr>
          <w:rFonts w:ascii="Times New Roman" w:hAnsi="Times New Roman" w:cs="Times New Roman"/>
          <w:sz w:val="18"/>
          <w:szCs w:val="18"/>
        </w:rPr>
        <w:t xml:space="preserve"> ванну.</w:t>
      </w:r>
      <w:r w:rsidR="009F16C7">
        <w:rPr>
          <w:rFonts w:ascii="Times New Roman" w:hAnsi="Times New Roman" w:cs="Times New Roman"/>
          <w:sz w:val="18"/>
          <w:szCs w:val="18"/>
        </w:rPr>
        <w:t xml:space="preserve"> Использование моющих средств применяемых в быту нежелательно, из-за содержащихся в них активных компонентов содержащих кислоты, нашатырь и т.п.</w:t>
      </w:r>
    </w:p>
    <w:p w:rsidR="009F16C7" w:rsidRDefault="009F16C7" w:rsidP="00ED6217">
      <w:pPr>
        <w:pStyle w:val="a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Это вызовет</w:t>
      </w:r>
      <w:r w:rsidR="00D93CF0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коррозию ванны. Длительное нахождение раствора в неработающей УЗМ увеличивает коррозию на уровне покоя жидкости ванны. Длительное использование раствора загрязнённого остатками абразива (из полировочных паст)</w:t>
      </w:r>
    </w:p>
    <w:p w:rsidR="00D93CF0" w:rsidRDefault="009F16C7" w:rsidP="00ED6217">
      <w:pPr>
        <w:pStyle w:val="a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может вызвать повреждение днища ванны. Производите осмотр состояния поверхности ванны и при необходимости обратитесь в сервисный </w:t>
      </w:r>
      <w:r w:rsidR="00F76B44">
        <w:rPr>
          <w:rFonts w:ascii="Times New Roman" w:hAnsi="Times New Roman" w:cs="Times New Roman"/>
          <w:sz w:val="18"/>
          <w:szCs w:val="18"/>
        </w:rPr>
        <w:t>центр для её замены. Это предотвратит протекание жидкости на плату генератора и выход из строя УЗМ.</w:t>
      </w:r>
    </w:p>
    <w:p w:rsidR="00F76B44" w:rsidRDefault="00AB4A1B" w:rsidP="00ED6217">
      <w:pPr>
        <w:pStyle w:val="a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="00F76B44">
        <w:rPr>
          <w:rFonts w:ascii="Times New Roman" w:hAnsi="Times New Roman" w:cs="Times New Roman"/>
          <w:sz w:val="18"/>
          <w:szCs w:val="18"/>
        </w:rPr>
        <w:t>УЗМ-</w:t>
      </w:r>
      <w:r>
        <w:rPr>
          <w:rFonts w:ascii="Times New Roman" w:hAnsi="Times New Roman" w:cs="Times New Roman"/>
          <w:sz w:val="18"/>
          <w:szCs w:val="18"/>
        </w:rPr>
        <w:t>1,0</w:t>
      </w:r>
      <w:r w:rsidR="00F76B44">
        <w:rPr>
          <w:rFonts w:ascii="Times New Roman" w:hAnsi="Times New Roman" w:cs="Times New Roman"/>
          <w:sz w:val="18"/>
          <w:szCs w:val="18"/>
        </w:rPr>
        <w:t xml:space="preserve"> и УЗМ-</w:t>
      </w:r>
      <w:r>
        <w:rPr>
          <w:rFonts w:ascii="Times New Roman" w:hAnsi="Times New Roman" w:cs="Times New Roman"/>
          <w:sz w:val="18"/>
          <w:szCs w:val="18"/>
        </w:rPr>
        <w:t>1,5</w:t>
      </w:r>
      <w:r w:rsidR="00F76B44">
        <w:rPr>
          <w:rFonts w:ascii="Times New Roman" w:hAnsi="Times New Roman" w:cs="Times New Roman"/>
          <w:sz w:val="18"/>
          <w:szCs w:val="18"/>
        </w:rPr>
        <w:t xml:space="preserve"> предназначены для кратковременной работы ( 0,5 часа) и последующем остывании (0,5 часа). Перегрев может привести к разрушению блока излучателей и  выходу из строя платы генератора.</w:t>
      </w:r>
    </w:p>
    <w:p w:rsidR="00F76B44" w:rsidRDefault="00F76B44" w:rsidP="00ED6217">
      <w:pPr>
        <w:pStyle w:val="a8"/>
        <w:rPr>
          <w:rFonts w:ascii="Times New Roman" w:hAnsi="Times New Roman" w:cs="Times New Roman"/>
          <w:sz w:val="18"/>
          <w:szCs w:val="18"/>
        </w:rPr>
      </w:pPr>
    </w:p>
    <w:p w:rsidR="00F76B44" w:rsidRDefault="00F76B44" w:rsidP="00ED6217">
      <w:pPr>
        <w:pStyle w:val="a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</w:t>
      </w:r>
    </w:p>
    <w:p w:rsidR="00EC41E3" w:rsidRDefault="00EC41E3" w:rsidP="00ED6217">
      <w:pPr>
        <w:pStyle w:val="a8"/>
        <w:rPr>
          <w:rFonts w:ascii="Times New Roman" w:hAnsi="Times New Roman" w:cs="Times New Roman"/>
          <w:sz w:val="18"/>
          <w:szCs w:val="18"/>
        </w:rPr>
      </w:pPr>
    </w:p>
    <w:p w:rsidR="00EC41E3" w:rsidRDefault="00EC41E3" w:rsidP="00ED6217">
      <w:pPr>
        <w:pStyle w:val="a8"/>
        <w:rPr>
          <w:rFonts w:ascii="Times New Roman" w:hAnsi="Times New Roman" w:cs="Times New Roman"/>
          <w:sz w:val="18"/>
          <w:szCs w:val="18"/>
        </w:rPr>
      </w:pPr>
    </w:p>
    <w:p w:rsidR="00D93CF0" w:rsidRDefault="00D93CF0" w:rsidP="00ED6217">
      <w:pPr>
        <w:pStyle w:val="a8"/>
        <w:rPr>
          <w:rFonts w:ascii="Times New Roman" w:hAnsi="Times New Roman" w:cs="Times New Roman"/>
          <w:sz w:val="18"/>
          <w:szCs w:val="18"/>
        </w:rPr>
      </w:pPr>
    </w:p>
    <w:p w:rsidR="0046675D" w:rsidRDefault="0046675D" w:rsidP="00770509">
      <w:pPr>
        <w:rPr>
          <w:b/>
          <w:highlight w:val="cyan"/>
        </w:rPr>
      </w:pPr>
      <w:r>
        <w:rPr>
          <w:b/>
          <w:highlight w:val="cyan"/>
        </w:rPr>
        <w:lastRenderedPageBreak/>
        <w:t>Правила хранения</w:t>
      </w:r>
    </w:p>
    <w:p w:rsidR="0046675D" w:rsidRPr="0046675D" w:rsidRDefault="0046675D" w:rsidP="0046675D">
      <w:pPr>
        <w:rPr>
          <w:sz w:val="18"/>
          <w:szCs w:val="18"/>
        </w:rPr>
      </w:pPr>
      <w:r w:rsidRPr="0046675D">
        <w:rPr>
          <w:sz w:val="18"/>
          <w:szCs w:val="18"/>
        </w:rPr>
        <w:t>Установку следует хранить в сухом п</w:t>
      </w:r>
      <w:r w:rsidR="00B2381A">
        <w:rPr>
          <w:sz w:val="18"/>
          <w:szCs w:val="18"/>
        </w:rPr>
        <w:t>омещении, укрыв от пыли и влаги.</w:t>
      </w:r>
    </w:p>
    <w:p w:rsidR="005E7559" w:rsidRDefault="005E7559" w:rsidP="00770509">
      <w:pPr>
        <w:rPr>
          <w:b/>
          <w:highlight w:val="cyan"/>
        </w:rPr>
      </w:pPr>
    </w:p>
    <w:p w:rsidR="0046675D" w:rsidRDefault="0046675D" w:rsidP="00770509">
      <w:pPr>
        <w:rPr>
          <w:b/>
          <w:highlight w:val="cyan"/>
        </w:rPr>
      </w:pPr>
      <w:r>
        <w:rPr>
          <w:b/>
          <w:highlight w:val="cyan"/>
        </w:rPr>
        <w:t>Комплект поставки</w:t>
      </w:r>
    </w:p>
    <w:p w:rsidR="0046675D" w:rsidRPr="0046675D" w:rsidRDefault="00B2381A" w:rsidP="0046675D">
      <w:pPr>
        <w:numPr>
          <w:ilvl w:val="0"/>
          <w:numId w:val="3"/>
        </w:numPr>
        <w:rPr>
          <w:sz w:val="18"/>
          <w:szCs w:val="18"/>
        </w:rPr>
      </w:pPr>
      <w:r>
        <w:rPr>
          <w:sz w:val="18"/>
          <w:szCs w:val="18"/>
        </w:rPr>
        <w:t>Ультразвуковая мойка</w:t>
      </w:r>
      <w:r w:rsidR="0046675D" w:rsidRPr="0046675D">
        <w:rPr>
          <w:sz w:val="18"/>
          <w:szCs w:val="18"/>
        </w:rPr>
        <w:t>-_____</w:t>
      </w:r>
    </w:p>
    <w:p w:rsidR="00AB4A1B" w:rsidRDefault="0046675D" w:rsidP="00AB4A1B">
      <w:pPr>
        <w:numPr>
          <w:ilvl w:val="0"/>
          <w:numId w:val="3"/>
        </w:numPr>
        <w:rPr>
          <w:sz w:val="18"/>
          <w:szCs w:val="18"/>
        </w:rPr>
      </w:pPr>
      <w:r w:rsidRPr="0046675D">
        <w:rPr>
          <w:sz w:val="18"/>
          <w:szCs w:val="18"/>
        </w:rPr>
        <w:t>Паспорт</w:t>
      </w:r>
    </w:p>
    <w:p w:rsidR="00AB4A1B" w:rsidRPr="00AB4A1B" w:rsidRDefault="00AB4A1B" w:rsidP="00AB4A1B">
      <w:pPr>
        <w:ind w:left="720"/>
        <w:rPr>
          <w:sz w:val="18"/>
          <w:szCs w:val="18"/>
        </w:rPr>
      </w:pPr>
    </w:p>
    <w:p w:rsidR="00770509" w:rsidRPr="005E7DA0" w:rsidRDefault="00770509" w:rsidP="00770509">
      <w:pPr>
        <w:rPr>
          <w:b/>
        </w:rPr>
      </w:pPr>
      <w:r w:rsidRPr="00770509">
        <w:rPr>
          <w:b/>
          <w:highlight w:val="cyan"/>
        </w:rPr>
        <w:t>Гарантийные обязательства</w:t>
      </w:r>
    </w:p>
    <w:p w:rsidR="00770509" w:rsidRDefault="00770509" w:rsidP="00770509">
      <w:pPr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Изготовитель гарантирует соответствие изделия требованиям технического паспорта при соблюдении потребителем правил транспортирования, монтажа, наладки и эксплуатации.</w:t>
      </w:r>
    </w:p>
    <w:p w:rsidR="00770509" w:rsidRDefault="00770509" w:rsidP="00770509">
      <w:pPr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 xml:space="preserve">Гарантийный срок эксплуатации </w:t>
      </w:r>
      <w:r w:rsidR="00EC41E3">
        <w:rPr>
          <w:sz w:val="18"/>
          <w:szCs w:val="18"/>
        </w:rPr>
        <w:t>6</w:t>
      </w:r>
      <w:bookmarkStart w:id="0" w:name="_GoBack"/>
      <w:bookmarkEnd w:id="0"/>
      <w:r>
        <w:rPr>
          <w:sz w:val="18"/>
          <w:szCs w:val="18"/>
        </w:rPr>
        <w:t xml:space="preserve"> месяцев со дня отгрузки изделия потребителю.</w:t>
      </w:r>
    </w:p>
    <w:p w:rsidR="00770509" w:rsidRDefault="00625D1F" w:rsidP="00770509">
      <w:pPr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 xml:space="preserve">Предприятие изготовитель </w:t>
      </w:r>
      <w:r w:rsidR="00770509">
        <w:rPr>
          <w:sz w:val="18"/>
          <w:szCs w:val="18"/>
        </w:rPr>
        <w:t>на протяжени</w:t>
      </w:r>
      <w:r w:rsidR="0046675D">
        <w:rPr>
          <w:sz w:val="18"/>
          <w:szCs w:val="18"/>
        </w:rPr>
        <w:t>и</w:t>
      </w:r>
      <w:r w:rsidR="00770509">
        <w:rPr>
          <w:sz w:val="18"/>
          <w:szCs w:val="18"/>
        </w:rPr>
        <w:t xml:space="preserve"> срока гарантии </w:t>
      </w:r>
      <w:r>
        <w:rPr>
          <w:sz w:val="18"/>
          <w:szCs w:val="18"/>
        </w:rPr>
        <w:t xml:space="preserve">должно бесплатно </w:t>
      </w:r>
      <w:r w:rsidR="00770509">
        <w:rPr>
          <w:sz w:val="18"/>
          <w:szCs w:val="18"/>
        </w:rPr>
        <w:t>заменить детали и узлы станка, вышедшие из строя по вине изготовителя.</w:t>
      </w:r>
    </w:p>
    <w:p w:rsidR="00770509" w:rsidRDefault="00770509" w:rsidP="00770509">
      <w:pPr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 xml:space="preserve">При выходе из строя деталей или узла изделия по вине изготовителя необходимо составить официальное письмо с указанием: </w:t>
      </w:r>
    </w:p>
    <w:p w:rsidR="00770509" w:rsidRDefault="00770509" w:rsidP="00770509">
      <w:pPr>
        <w:ind w:left="720"/>
        <w:rPr>
          <w:sz w:val="18"/>
          <w:szCs w:val="18"/>
        </w:rPr>
      </w:pPr>
      <w:r>
        <w:rPr>
          <w:sz w:val="18"/>
          <w:szCs w:val="18"/>
        </w:rPr>
        <w:t>- даты и места покупки изделия;</w:t>
      </w:r>
    </w:p>
    <w:p w:rsidR="00770509" w:rsidRDefault="00770509" w:rsidP="00770509">
      <w:pPr>
        <w:ind w:left="720"/>
        <w:rPr>
          <w:sz w:val="18"/>
          <w:szCs w:val="18"/>
        </w:rPr>
      </w:pPr>
      <w:r>
        <w:rPr>
          <w:sz w:val="18"/>
          <w:szCs w:val="18"/>
        </w:rPr>
        <w:t>- характера неполадок и условия их возникновения;</w:t>
      </w:r>
    </w:p>
    <w:p w:rsidR="00770509" w:rsidRDefault="00770509" w:rsidP="00770509">
      <w:pPr>
        <w:ind w:left="720"/>
        <w:rPr>
          <w:sz w:val="18"/>
          <w:szCs w:val="18"/>
        </w:rPr>
      </w:pPr>
      <w:r>
        <w:rPr>
          <w:sz w:val="18"/>
          <w:szCs w:val="18"/>
        </w:rPr>
        <w:t>- перечня вышедших из строя деталей.</w:t>
      </w:r>
    </w:p>
    <w:p w:rsidR="00E856C4" w:rsidRDefault="00770509" w:rsidP="00770509">
      <w:pPr>
        <w:rPr>
          <w:sz w:val="18"/>
          <w:szCs w:val="18"/>
        </w:rPr>
      </w:pPr>
      <w:r>
        <w:rPr>
          <w:sz w:val="18"/>
          <w:szCs w:val="18"/>
        </w:rPr>
        <w:t xml:space="preserve">        5.     Отправить письмо изготовителю</w:t>
      </w:r>
      <w:r w:rsidR="00E856C4">
        <w:rPr>
          <w:sz w:val="18"/>
          <w:szCs w:val="18"/>
        </w:rPr>
        <w:t>:</w:t>
      </w:r>
    </w:p>
    <w:p w:rsidR="00E856C4" w:rsidRDefault="00E856C4" w:rsidP="00770509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- </w:t>
      </w:r>
      <w:r w:rsidR="00770509">
        <w:rPr>
          <w:sz w:val="18"/>
          <w:szCs w:val="18"/>
        </w:rPr>
        <w:t xml:space="preserve"> по почте (</w:t>
      </w:r>
      <w:smartTag w:uri="urn:schemas-microsoft-com:office:smarttags" w:element="metricconverter">
        <w:smartTagPr>
          <w:attr w:name="ProductID" w:val="65003, г"/>
        </w:smartTagPr>
        <w:r w:rsidR="00770509">
          <w:rPr>
            <w:sz w:val="18"/>
            <w:szCs w:val="18"/>
          </w:rPr>
          <w:t>65003, г</w:t>
        </w:r>
      </w:smartTag>
      <w:r w:rsidR="00770509">
        <w:rPr>
          <w:sz w:val="18"/>
          <w:szCs w:val="18"/>
        </w:rPr>
        <w:t xml:space="preserve">. Одесса, ул. Атамана </w:t>
      </w:r>
      <w:r>
        <w:rPr>
          <w:sz w:val="18"/>
          <w:szCs w:val="18"/>
        </w:rPr>
        <w:t>Го</w:t>
      </w:r>
      <w:r w:rsidR="00770509">
        <w:rPr>
          <w:sz w:val="18"/>
          <w:szCs w:val="18"/>
        </w:rPr>
        <w:t>ловатого, 84)</w:t>
      </w:r>
      <w:r>
        <w:rPr>
          <w:sz w:val="18"/>
          <w:szCs w:val="18"/>
        </w:rPr>
        <w:t>;</w:t>
      </w:r>
    </w:p>
    <w:p w:rsidR="00E856C4" w:rsidRPr="007C0353" w:rsidRDefault="00E856C4" w:rsidP="00770509">
      <w:pPr>
        <w:rPr>
          <w:sz w:val="18"/>
          <w:szCs w:val="18"/>
        </w:rPr>
      </w:pPr>
      <w:r w:rsidRPr="007C0353">
        <w:rPr>
          <w:sz w:val="18"/>
          <w:szCs w:val="18"/>
        </w:rPr>
        <w:t xml:space="preserve">                -  </w:t>
      </w:r>
      <w:r>
        <w:rPr>
          <w:sz w:val="18"/>
          <w:szCs w:val="18"/>
        </w:rPr>
        <w:t>на</w:t>
      </w:r>
      <w:r w:rsidR="00770509" w:rsidRPr="007C0353">
        <w:rPr>
          <w:sz w:val="18"/>
          <w:szCs w:val="18"/>
        </w:rPr>
        <w:t xml:space="preserve"> </w:t>
      </w:r>
      <w:r w:rsidR="00770509">
        <w:rPr>
          <w:sz w:val="18"/>
          <w:szCs w:val="18"/>
          <w:lang w:val="en-US"/>
        </w:rPr>
        <w:t>e</w:t>
      </w:r>
      <w:r w:rsidR="00770509" w:rsidRPr="007C0353">
        <w:rPr>
          <w:sz w:val="18"/>
          <w:szCs w:val="18"/>
        </w:rPr>
        <w:t>-</w:t>
      </w:r>
      <w:r w:rsidR="00770509">
        <w:rPr>
          <w:sz w:val="18"/>
          <w:szCs w:val="18"/>
          <w:lang w:val="en-US"/>
        </w:rPr>
        <w:t>mail</w:t>
      </w:r>
      <w:r w:rsidR="00770509" w:rsidRPr="007C0353">
        <w:rPr>
          <w:sz w:val="18"/>
          <w:szCs w:val="18"/>
        </w:rPr>
        <w:t xml:space="preserve"> (</w:t>
      </w:r>
      <w:hyperlink r:id="rId10" w:history="1">
        <w:r w:rsidRPr="00A70163">
          <w:rPr>
            <w:rStyle w:val="a4"/>
            <w:sz w:val="18"/>
            <w:szCs w:val="18"/>
            <w:lang w:val="en-US"/>
          </w:rPr>
          <w:t>vtk</w:t>
        </w:r>
        <w:r w:rsidRPr="007C0353">
          <w:rPr>
            <w:rStyle w:val="a4"/>
            <w:sz w:val="18"/>
            <w:szCs w:val="18"/>
          </w:rPr>
          <w:t>-</w:t>
        </w:r>
        <w:r w:rsidRPr="00A70163">
          <w:rPr>
            <w:rStyle w:val="a4"/>
            <w:sz w:val="18"/>
            <w:szCs w:val="18"/>
            <w:lang w:val="en-US"/>
          </w:rPr>
          <w:t>odessa</w:t>
        </w:r>
        <w:r w:rsidRPr="007C0353">
          <w:rPr>
            <w:rStyle w:val="a4"/>
            <w:sz w:val="18"/>
            <w:szCs w:val="18"/>
          </w:rPr>
          <w:t>@</w:t>
        </w:r>
        <w:r w:rsidRPr="00A70163">
          <w:rPr>
            <w:rStyle w:val="a4"/>
            <w:sz w:val="18"/>
            <w:szCs w:val="18"/>
            <w:lang w:val="en-US"/>
          </w:rPr>
          <w:t>i</w:t>
        </w:r>
        <w:r w:rsidRPr="007C0353">
          <w:rPr>
            <w:rStyle w:val="a4"/>
            <w:sz w:val="18"/>
            <w:szCs w:val="18"/>
          </w:rPr>
          <w:t>.</w:t>
        </w:r>
        <w:proofErr w:type="spellStart"/>
        <w:r w:rsidRPr="00A70163">
          <w:rPr>
            <w:rStyle w:val="a4"/>
            <w:sz w:val="18"/>
            <w:szCs w:val="18"/>
            <w:lang w:val="en-US"/>
          </w:rPr>
          <w:t>ua</w:t>
        </w:r>
        <w:proofErr w:type="spellEnd"/>
      </w:hyperlink>
      <w:r w:rsidR="00770509" w:rsidRPr="007C0353">
        <w:rPr>
          <w:sz w:val="18"/>
          <w:szCs w:val="18"/>
        </w:rPr>
        <w:t>)</w:t>
      </w:r>
      <w:r w:rsidRPr="007C0353">
        <w:rPr>
          <w:sz w:val="18"/>
          <w:szCs w:val="18"/>
        </w:rPr>
        <w:t>;</w:t>
      </w:r>
    </w:p>
    <w:p w:rsidR="00770509" w:rsidRDefault="00E856C4" w:rsidP="00770509">
      <w:pPr>
        <w:rPr>
          <w:sz w:val="18"/>
          <w:szCs w:val="18"/>
        </w:rPr>
      </w:pPr>
      <w:r w:rsidRPr="007C0353">
        <w:rPr>
          <w:sz w:val="18"/>
          <w:szCs w:val="18"/>
        </w:rPr>
        <w:t xml:space="preserve">                </w:t>
      </w:r>
      <w:r>
        <w:rPr>
          <w:sz w:val="18"/>
          <w:szCs w:val="18"/>
        </w:rPr>
        <w:t xml:space="preserve">- </w:t>
      </w:r>
      <w:r w:rsidR="00770509" w:rsidRPr="007C0353">
        <w:rPr>
          <w:sz w:val="18"/>
          <w:szCs w:val="18"/>
        </w:rPr>
        <w:t xml:space="preserve"> </w:t>
      </w:r>
      <w:r w:rsidR="00770509">
        <w:rPr>
          <w:sz w:val="18"/>
          <w:szCs w:val="18"/>
        </w:rPr>
        <w:t>или по факсу</w:t>
      </w:r>
      <w:r w:rsidR="00770509" w:rsidRPr="00770509">
        <w:rPr>
          <w:sz w:val="18"/>
          <w:szCs w:val="18"/>
        </w:rPr>
        <w:t xml:space="preserve"> (</w:t>
      </w:r>
      <w:r w:rsidR="00770509">
        <w:rPr>
          <w:sz w:val="18"/>
          <w:szCs w:val="18"/>
        </w:rPr>
        <w:t xml:space="preserve">т. </w:t>
      </w:r>
      <w:r w:rsidR="00770509" w:rsidRPr="00770509">
        <w:rPr>
          <w:sz w:val="18"/>
          <w:szCs w:val="18"/>
        </w:rPr>
        <w:t>0482 35 86 64)</w:t>
      </w:r>
      <w:r w:rsidR="00770509">
        <w:rPr>
          <w:sz w:val="18"/>
          <w:szCs w:val="18"/>
        </w:rPr>
        <w:t>.</w:t>
      </w:r>
    </w:p>
    <w:p w:rsidR="00E856C4" w:rsidRDefault="00E856C4" w:rsidP="00770509">
      <w:pPr>
        <w:rPr>
          <w:sz w:val="18"/>
          <w:szCs w:val="18"/>
        </w:rPr>
      </w:pPr>
      <w:r>
        <w:rPr>
          <w:sz w:val="18"/>
          <w:szCs w:val="18"/>
        </w:rPr>
        <w:t xml:space="preserve">        6.     Вышедшие из строя детали поставляются заказчику для самостоятельной   </w:t>
      </w:r>
    </w:p>
    <w:p w:rsidR="00E856C4" w:rsidRDefault="00E856C4" w:rsidP="00770509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их замены персоналом, обслуживающим изделие.</w:t>
      </w:r>
    </w:p>
    <w:p w:rsidR="00E856C4" w:rsidRDefault="00E856C4" w:rsidP="00E856C4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Вопрос о выезде представителя изготовителя на территорию заказчика   </w:t>
      </w:r>
    </w:p>
    <w:p w:rsidR="00E856C4" w:rsidRDefault="00E856C4" w:rsidP="00E856C4">
      <w:pPr>
        <w:ind w:left="360"/>
        <w:rPr>
          <w:sz w:val="18"/>
          <w:szCs w:val="18"/>
        </w:rPr>
      </w:pPr>
      <w:r>
        <w:rPr>
          <w:sz w:val="18"/>
          <w:szCs w:val="18"/>
        </w:rPr>
        <w:t xml:space="preserve">        решается по дополнительной договоренности с изготовителем.</w:t>
      </w:r>
    </w:p>
    <w:p w:rsidR="00625D1F" w:rsidRDefault="00625D1F" w:rsidP="00625D1F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Предприятие изготовитель обязуется выполнить гарантийный ремонт в </w:t>
      </w:r>
    </w:p>
    <w:p w:rsidR="00625D1F" w:rsidRDefault="00625D1F" w:rsidP="00625D1F">
      <w:pPr>
        <w:ind w:left="360"/>
        <w:rPr>
          <w:sz w:val="18"/>
          <w:szCs w:val="18"/>
        </w:rPr>
      </w:pPr>
      <w:r>
        <w:rPr>
          <w:sz w:val="18"/>
          <w:szCs w:val="18"/>
        </w:rPr>
        <w:t xml:space="preserve">        течение 30 дней с момента поступления заявки.</w:t>
      </w:r>
    </w:p>
    <w:p w:rsidR="005E7559" w:rsidRPr="00E45452" w:rsidRDefault="005E7559" w:rsidP="005E7559">
      <w:pPr>
        <w:jc w:val="center"/>
        <w:rPr>
          <w:b/>
          <w:i/>
          <w:sz w:val="18"/>
          <w:szCs w:val="18"/>
          <w:u w:val="single"/>
        </w:rPr>
      </w:pPr>
      <w:r w:rsidRPr="00E45452">
        <w:rPr>
          <w:b/>
          <w:i/>
          <w:sz w:val="18"/>
          <w:szCs w:val="18"/>
          <w:u w:val="single"/>
        </w:rPr>
        <w:t>Фирма изготовитель не несет ответственности за сохранность товара при перевозке.</w:t>
      </w:r>
    </w:p>
    <w:p w:rsidR="005E7559" w:rsidRDefault="005E7559" w:rsidP="00E856C4">
      <w:pPr>
        <w:jc w:val="center"/>
        <w:rPr>
          <w:b/>
          <w:i/>
          <w:color w:val="0000FF"/>
          <w:sz w:val="20"/>
          <w:szCs w:val="20"/>
        </w:rPr>
      </w:pPr>
    </w:p>
    <w:p w:rsidR="00E856C4" w:rsidRPr="0046675D" w:rsidRDefault="00E856C4" w:rsidP="00E856C4">
      <w:pPr>
        <w:jc w:val="center"/>
        <w:rPr>
          <w:b/>
          <w:i/>
          <w:color w:val="0000FF"/>
          <w:sz w:val="20"/>
          <w:szCs w:val="20"/>
        </w:rPr>
      </w:pPr>
      <w:r w:rsidRPr="0046675D">
        <w:rPr>
          <w:b/>
          <w:i/>
          <w:color w:val="0000FF"/>
          <w:sz w:val="20"/>
          <w:szCs w:val="20"/>
        </w:rPr>
        <w:t>Внимание!</w:t>
      </w:r>
    </w:p>
    <w:p w:rsidR="00E856C4" w:rsidRPr="0046675D" w:rsidRDefault="00E856C4" w:rsidP="00E856C4">
      <w:pPr>
        <w:jc w:val="center"/>
        <w:rPr>
          <w:b/>
          <w:i/>
          <w:color w:val="0000FF"/>
          <w:sz w:val="20"/>
          <w:szCs w:val="20"/>
        </w:rPr>
      </w:pPr>
      <w:r w:rsidRPr="0046675D">
        <w:rPr>
          <w:b/>
          <w:i/>
          <w:color w:val="0000FF"/>
          <w:sz w:val="20"/>
          <w:szCs w:val="20"/>
        </w:rPr>
        <w:t xml:space="preserve">В конструкцию </w:t>
      </w:r>
      <w:r w:rsidR="00B2381A">
        <w:rPr>
          <w:b/>
          <w:i/>
          <w:color w:val="0000FF"/>
          <w:sz w:val="20"/>
          <w:szCs w:val="20"/>
        </w:rPr>
        <w:t xml:space="preserve">мойки </w:t>
      </w:r>
      <w:r w:rsidRPr="0046675D">
        <w:rPr>
          <w:b/>
          <w:i/>
          <w:color w:val="0000FF"/>
          <w:sz w:val="20"/>
          <w:szCs w:val="20"/>
        </w:rPr>
        <w:t xml:space="preserve"> могут быть внесены изменения, не ухудшающие</w:t>
      </w:r>
    </w:p>
    <w:p w:rsidR="00E856C4" w:rsidRPr="0046675D" w:rsidRDefault="00B2381A" w:rsidP="00E856C4">
      <w:pPr>
        <w:jc w:val="center"/>
        <w:rPr>
          <w:b/>
          <w:i/>
          <w:color w:val="0000FF"/>
          <w:sz w:val="20"/>
          <w:szCs w:val="20"/>
        </w:rPr>
      </w:pPr>
      <w:r>
        <w:rPr>
          <w:b/>
          <w:i/>
          <w:color w:val="0000FF"/>
          <w:sz w:val="20"/>
          <w:szCs w:val="20"/>
        </w:rPr>
        <w:t>ее технических характеристик</w:t>
      </w:r>
      <w:r w:rsidR="00E856C4" w:rsidRPr="0046675D">
        <w:rPr>
          <w:b/>
          <w:i/>
          <w:color w:val="0000FF"/>
          <w:sz w:val="20"/>
          <w:szCs w:val="20"/>
        </w:rPr>
        <w:t>.</w:t>
      </w:r>
    </w:p>
    <w:p w:rsidR="0046675D" w:rsidRDefault="0046675D" w:rsidP="0046675D">
      <w:pPr>
        <w:rPr>
          <w:b/>
          <w:highlight w:val="cyan"/>
        </w:rPr>
      </w:pPr>
    </w:p>
    <w:p w:rsidR="0046675D" w:rsidRDefault="0046675D" w:rsidP="0046675D">
      <w:pPr>
        <w:rPr>
          <w:b/>
          <w:highlight w:val="cyan"/>
        </w:rPr>
      </w:pPr>
      <w:r>
        <w:rPr>
          <w:b/>
          <w:highlight w:val="cyan"/>
        </w:rPr>
        <w:t>Свидетельство о приемке</w:t>
      </w:r>
    </w:p>
    <w:p w:rsidR="0046675D" w:rsidRPr="0046675D" w:rsidRDefault="00B2381A" w:rsidP="0046675D">
      <w:pPr>
        <w:rPr>
          <w:sz w:val="18"/>
          <w:szCs w:val="18"/>
        </w:rPr>
      </w:pPr>
      <w:r>
        <w:rPr>
          <w:sz w:val="18"/>
          <w:szCs w:val="18"/>
        </w:rPr>
        <w:t>Ультразвуковая мойка</w:t>
      </w:r>
      <w:r w:rsidR="0046675D" w:rsidRPr="0046675D">
        <w:rPr>
          <w:sz w:val="18"/>
          <w:szCs w:val="18"/>
        </w:rPr>
        <w:t xml:space="preserve"> _</w:t>
      </w:r>
      <w:r w:rsidR="0046675D">
        <w:rPr>
          <w:sz w:val="18"/>
          <w:szCs w:val="18"/>
        </w:rPr>
        <w:t>__</w:t>
      </w:r>
      <w:r w:rsidR="0046675D" w:rsidRPr="0046675D">
        <w:rPr>
          <w:sz w:val="18"/>
          <w:szCs w:val="18"/>
        </w:rPr>
        <w:t>__</w:t>
      </w:r>
      <w:r w:rsidR="00AB4A1B">
        <w:rPr>
          <w:sz w:val="18"/>
          <w:szCs w:val="18"/>
        </w:rPr>
        <w:t>_______</w:t>
      </w:r>
      <w:r w:rsidR="0046675D" w:rsidRPr="0046675D">
        <w:rPr>
          <w:sz w:val="18"/>
          <w:szCs w:val="18"/>
        </w:rPr>
        <w:t xml:space="preserve"> соответствует техническим требованиям конструкторской документации ПЛС</w:t>
      </w:r>
      <w:r w:rsidR="00AB4A1B">
        <w:rPr>
          <w:sz w:val="18"/>
          <w:szCs w:val="18"/>
        </w:rPr>
        <w:t>714</w:t>
      </w:r>
      <w:r>
        <w:rPr>
          <w:sz w:val="18"/>
          <w:szCs w:val="18"/>
        </w:rPr>
        <w:t>.00.00</w:t>
      </w:r>
      <w:r w:rsidR="0046675D">
        <w:rPr>
          <w:sz w:val="18"/>
          <w:szCs w:val="18"/>
        </w:rPr>
        <w:t>СБ</w:t>
      </w:r>
      <w:r>
        <w:rPr>
          <w:sz w:val="18"/>
          <w:szCs w:val="18"/>
        </w:rPr>
        <w:t>/ПЛС</w:t>
      </w:r>
      <w:r w:rsidR="00AB4A1B">
        <w:rPr>
          <w:sz w:val="18"/>
          <w:szCs w:val="18"/>
        </w:rPr>
        <w:t>715</w:t>
      </w:r>
      <w:r>
        <w:rPr>
          <w:sz w:val="18"/>
          <w:szCs w:val="18"/>
        </w:rPr>
        <w:t>.00.00СБ</w:t>
      </w:r>
      <w:r w:rsidR="0046675D" w:rsidRPr="0046675D">
        <w:rPr>
          <w:sz w:val="18"/>
          <w:szCs w:val="18"/>
        </w:rPr>
        <w:t xml:space="preserve"> и признан</w:t>
      </w:r>
      <w:r>
        <w:rPr>
          <w:sz w:val="18"/>
          <w:szCs w:val="18"/>
        </w:rPr>
        <w:t>а годной</w:t>
      </w:r>
      <w:r w:rsidR="0046675D" w:rsidRPr="0046675D">
        <w:rPr>
          <w:sz w:val="18"/>
          <w:szCs w:val="18"/>
        </w:rPr>
        <w:t xml:space="preserve"> для эксплуатации.</w:t>
      </w:r>
    </w:p>
    <w:p w:rsidR="0046675D" w:rsidRPr="0046675D" w:rsidRDefault="0046675D" w:rsidP="0046675D">
      <w:pPr>
        <w:jc w:val="right"/>
        <w:rPr>
          <w:b/>
        </w:rPr>
      </w:pPr>
      <w:proofErr w:type="spellStart"/>
      <w:r w:rsidRPr="0046675D">
        <w:rPr>
          <w:b/>
        </w:rPr>
        <w:t>М.п</w:t>
      </w:r>
      <w:proofErr w:type="spellEnd"/>
      <w:r w:rsidRPr="0046675D">
        <w:rPr>
          <w:b/>
        </w:rPr>
        <w:t>.</w:t>
      </w:r>
    </w:p>
    <w:p w:rsidR="00E856C4" w:rsidRDefault="00E856C4" w:rsidP="00E856C4">
      <w:pPr>
        <w:jc w:val="center"/>
        <w:rPr>
          <w:b/>
          <w:i/>
          <w:sz w:val="28"/>
          <w:szCs w:val="28"/>
        </w:rPr>
      </w:pPr>
      <w:r w:rsidRPr="0019453B">
        <w:rPr>
          <w:b/>
          <w:i/>
          <w:sz w:val="28"/>
          <w:szCs w:val="28"/>
        </w:rPr>
        <w:t>Дата продажи ____________________________________ 20___ г.</w:t>
      </w:r>
    </w:p>
    <w:p w:rsidR="00E856C4" w:rsidRDefault="00E856C4" w:rsidP="00E856C4">
      <w:pPr>
        <w:jc w:val="center"/>
        <w:rPr>
          <w:b/>
          <w:i/>
          <w:sz w:val="28"/>
          <w:szCs w:val="28"/>
        </w:rPr>
      </w:pPr>
      <w:r w:rsidRPr="0019453B">
        <w:rPr>
          <w:b/>
          <w:i/>
          <w:sz w:val="28"/>
          <w:szCs w:val="28"/>
        </w:rPr>
        <w:t>Филиал ___________________</w:t>
      </w:r>
      <w:r w:rsidR="0019453B">
        <w:rPr>
          <w:b/>
          <w:i/>
          <w:sz w:val="28"/>
          <w:szCs w:val="28"/>
        </w:rPr>
        <w:t>____________________________</w:t>
      </w:r>
    </w:p>
    <w:p w:rsidR="00E856C4" w:rsidRDefault="00E856C4" w:rsidP="00E856C4">
      <w:pPr>
        <w:jc w:val="center"/>
        <w:rPr>
          <w:b/>
          <w:i/>
          <w:sz w:val="28"/>
          <w:szCs w:val="28"/>
        </w:rPr>
      </w:pPr>
      <w:r w:rsidRPr="0019453B">
        <w:rPr>
          <w:b/>
          <w:i/>
          <w:sz w:val="28"/>
          <w:szCs w:val="28"/>
        </w:rPr>
        <w:lastRenderedPageBreak/>
        <w:t>Подпись ______________________________________________</w:t>
      </w:r>
    </w:p>
    <w:p w:rsidR="00C207FC" w:rsidRDefault="00AC182A" w:rsidP="00E856C4">
      <w:pPr>
        <w:jc w:val="center"/>
        <w:rPr>
          <w:b/>
          <w:i/>
          <w:sz w:val="28"/>
          <w:szCs w:val="28"/>
        </w:rPr>
      </w:pPr>
      <w:r>
        <w:rPr>
          <w:noProof/>
        </w:rPr>
        <w:lastRenderedPageBreak/>
        <w:pict>
          <v:shape id="_x0000_s1049" type="#_x0000_t75" style="position:absolute;left:0;text-align:left;margin-left:-63pt;margin-top:-445.2pt;width:395.05pt;height:557.85pt;z-index:-2" wrapcoords="-41 0 -41 21571 21600 21571 21600 0 -41 0">
            <v:imagedata r:id="rId11" o:title="Схема эл"/>
            <w10:wrap type="tight"/>
          </v:shape>
        </w:pict>
      </w:r>
    </w:p>
    <w:p w:rsidR="00C4045A" w:rsidRDefault="00AC182A" w:rsidP="00E856C4">
      <w:pPr>
        <w:jc w:val="center"/>
        <w:rPr>
          <w:b/>
          <w:i/>
          <w:sz w:val="28"/>
          <w:szCs w:val="28"/>
        </w:rPr>
      </w:pPr>
      <w:r>
        <w:rPr>
          <w:noProof/>
        </w:rPr>
        <w:lastRenderedPageBreak/>
        <w:pict>
          <v:shape id="_x0000_s1050" type="#_x0000_t75" style="position:absolute;left:0;text-align:left;margin-left:-36pt;margin-top:0;width:399.55pt;height:567pt;z-index:-1" wrapcoords="-48 0 -48 21566 21600 21566 21600 0 -48 0">
            <v:imagedata r:id="rId12" o:title="Дополнительное оборудование очистка"/>
            <w10:wrap type="tight"/>
          </v:shape>
        </w:pict>
      </w:r>
    </w:p>
    <w:p w:rsidR="00C4045A" w:rsidRDefault="00AC182A" w:rsidP="00E856C4">
      <w:pPr>
        <w:jc w:val="center"/>
        <w:rPr>
          <w:b/>
          <w:i/>
          <w:sz w:val="18"/>
          <w:szCs w:val="18"/>
        </w:rPr>
      </w:pPr>
      <w:r>
        <w:rPr>
          <w:noProof/>
        </w:rPr>
        <w:lastRenderedPageBreak/>
        <w:pict>
          <v:shape id="_x0000_s1034" type="#_x0000_t75" style="position:absolute;left:0;text-align:left;margin-left:-36pt;margin-top:0;width:400.15pt;height:567pt;z-index:-3" wrapcoords="-49 0 -49 21566 21600 21566 21600 0 -49 0">
            <v:imagedata r:id="rId13" o:title="будущее"/>
            <w10:wrap type="tight"/>
          </v:shape>
        </w:pict>
      </w:r>
    </w:p>
    <w:sectPr w:rsidR="00C4045A" w:rsidSect="005E7DA0">
      <w:pgSz w:w="8392" w:h="11907" w:code="11"/>
      <w:pgMar w:top="181" w:right="851" w:bottom="360" w:left="9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182A" w:rsidRDefault="00AC182A">
      <w:r>
        <w:separator/>
      </w:r>
    </w:p>
  </w:endnote>
  <w:endnote w:type="continuationSeparator" w:id="0">
    <w:p w:rsidR="00AC182A" w:rsidRDefault="00AC1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182A" w:rsidRDefault="00AC182A">
      <w:r>
        <w:separator/>
      </w:r>
    </w:p>
  </w:footnote>
  <w:footnote w:type="continuationSeparator" w:id="0">
    <w:p w:rsidR="00AC182A" w:rsidRDefault="00AC18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8E172A"/>
    <w:multiLevelType w:val="hybridMultilevel"/>
    <w:tmpl w:val="72941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9FE2DD4"/>
    <w:multiLevelType w:val="hybridMultilevel"/>
    <w:tmpl w:val="0882AD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7A451AA"/>
    <w:multiLevelType w:val="hybridMultilevel"/>
    <w:tmpl w:val="6E1A5C08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02CFE"/>
    <w:rsid w:val="00006FA9"/>
    <w:rsid w:val="0007106C"/>
    <w:rsid w:val="00085658"/>
    <w:rsid w:val="000A0270"/>
    <w:rsid w:val="000C072A"/>
    <w:rsid w:val="000D2F56"/>
    <w:rsid w:val="001320F1"/>
    <w:rsid w:val="001349E7"/>
    <w:rsid w:val="0013642D"/>
    <w:rsid w:val="0019453B"/>
    <w:rsid w:val="001B50B7"/>
    <w:rsid w:val="001D1FA2"/>
    <w:rsid w:val="001E5841"/>
    <w:rsid w:val="001F21D0"/>
    <w:rsid w:val="00202814"/>
    <w:rsid w:val="00217116"/>
    <w:rsid w:val="00231B21"/>
    <w:rsid w:val="002425E5"/>
    <w:rsid w:val="00247DAC"/>
    <w:rsid w:val="00255B49"/>
    <w:rsid w:val="00257259"/>
    <w:rsid w:val="002644D3"/>
    <w:rsid w:val="00271FEA"/>
    <w:rsid w:val="0027384E"/>
    <w:rsid w:val="002B4A33"/>
    <w:rsid w:val="002B5400"/>
    <w:rsid w:val="002C384A"/>
    <w:rsid w:val="002D3389"/>
    <w:rsid w:val="002D49E0"/>
    <w:rsid w:val="002F7B90"/>
    <w:rsid w:val="00397E5F"/>
    <w:rsid w:val="003A31E7"/>
    <w:rsid w:val="003A57B8"/>
    <w:rsid w:val="003B52B6"/>
    <w:rsid w:val="00406504"/>
    <w:rsid w:val="0046675D"/>
    <w:rsid w:val="004B6B30"/>
    <w:rsid w:val="004C5675"/>
    <w:rsid w:val="004E0BB5"/>
    <w:rsid w:val="00544409"/>
    <w:rsid w:val="005602F9"/>
    <w:rsid w:val="005821CC"/>
    <w:rsid w:val="005B0054"/>
    <w:rsid w:val="005B367B"/>
    <w:rsid w:val="005D5829"/>
    <w:rsid w:val="005E7559"/>
    <w:rsid w:val="005E7DA0"/>
    <w:rsid w:val="00612866"/>
    <w:rsid w:val="00625D1F"/>
    <w:rsid w:val="00626172"/>
    <w:rsid w:val="00670407"/>
    <w:rsid w:val="00694C4B"/>
    <w:rsid w:val="006B3D5F"/>
    <w:rsid w:val="006E7EB6"/>
    <w:rsid w:val="006F386D"/>
    <w:rsid w:val="00702CFE"/>
    <w:rsid w:val="007032C3"/>
    <w:rsid w:val="00711DC3"/>
    <w:rsid w:val="00770509"/>
    <w:rsid w:val="00780DF5"/>
    <w:rsid w:val="00784334"/>
    <w:rsid w:val="007B4DB6"/>
    <w:rsid w:val="007C0353"/>
    <w:rsid w:val="007E4523"/>
    <w:rsid w:val="00823A98"/>
    <w:rsid w:val="00841082"/>
    <w:rsid w:val="00862E49"/>
    <w:rsid w:val="008B634A"/>
    <w:rsid w:val="008D078B"/>
    <w:rsid w:val="00933785"/>
    <w:rsid w:val="00936CAF"/>
    <w:rsid w:val="009432BF"/>
    <w:rsid w:val="009B2B31"/>
    <w:rsid w:val="009C5D69"/>
    <w:rsid w:val="009D14B1"/>
    <w:rsid w:val="009E43C1"/>
    <w:rsid w:val="009F16C7"/>
    <w:rsid w:val="00A634AC"/>
    <w:rsid w:val="00A75E85"/>
    <w:rsid w:val="00AB4A1B"/>
    <w:rsid w:val="00AC182A"/>
    <w:rsid w:val="00AC31EC"/>
    <w:rsid w:val="00AD1892"/>
    <w:rsid w:val="00B10465"/>
    <w:rsid w:val="00B2381A"/>
    <w:rsid w:val="00B26683"/>
    <w:rsid w:val="00B60703"/>
    <w:rsid w:val="00B87F6A"/>
    <w:rsid w:val="00B97297"/>
    <w:rsid w:val="00BB4BE7"/>
    <w:rsid w:val="00BE690E"/>
    <w:rsid w:val="00BF51C1"/>
    <w:rsid w:val="00C207FC"/>
    <w:rsid w:val="00C2763E"/>
    <w:rsid w:val="00C4045A"/>
    <w:rsid w:val="00C52BE5"/>
    <w:rsid w:val="00C76C9E"/>
    <w:rsid w:val="00C90579"/>
    <w:rsid w:val="00CA3156"/>
    <w:rsid w:val="00CD28BC"/>
    <w:rsid w:val="00CE3AA5"/>
    <w:rsid w:val="00CE3BC8"/>
    <w:rsid w:val="00D26F15"/>
    <w:rsid w:val="00D33231"/>
    <w:rsid w:val="00D441DA"/>
    <w:rsid w:val="00D5184E"/>
    <w:rsid w:val="00D64F83"/>
    <w:rsid w:val="00D93CF0"/>
    <w:rsid w:val="00DA6F56"/>
    <w:rsid w:val="00DA7B66"/>
    <w:rsid w:val="00DE2914"/>
    <w:rsid w:val="00DE4450"/>
    <w:rsid w:val="00E409EC"/>
    <w:rsid w:val="00E60469"/>
    <w:rsid w:val="00E856C4"/>
    <w:rsid w:val="00EB1826"/>
    <w:rsid w:val="00EC41E3"/>
    <w:rsid w:val="00ED6217"/>
    <w:rsid w:val="00F406F0"/>
    <w:rsid w:val="00F44538"/>
    <w:rsid w:val="00F66971"/>
    <w:rsid w:val="00F76B44"/>
    <w:rsid w:val="00FB04A6"/>
    <w:rsid w:val="00FF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1"/>
    <o:shapelayout v:ext="edit">
      <o:idmap v:ext="edit" data="1"/>
    </o:shapelayout>
  </w:shapeDefaults>
  <w:decimalSymbol w:val=","/>
  <w:listSeparator w:val=";"/>
  <w14:docId w14:val="664FF668"/>
  <w15:docId w15:val="{F5FE15E1-D22C-433B-B8A3-575BA62E7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B2B3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06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E856C4"/>
    <w:rPr>
      <w:color w:val="0000FF"/>
      <w:u w:val="single"/>
    </w:rPr>
  </w:style>
  <w:style w:type="paragraph" w:styleId="a5">
    <w:name w:val="footer"/>
    <w:basedOn w:val="a"/>
    <w:rsid w:val="00E856C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856C4"/>
  </w:style>
  <w:style w:type="paragraph" w:styleId="a7">
    <w:name w:val="Body Text"/>
    <w:basedOn w:val="a"/>
    <w:rsid w:val="00C52BE5"/>
    <w:rPr>
      <w:sz w:val="20"/>
    </w:rPr>
  </w:style>
  <w:style w:type="paragraph" w:styleId="a8">
    <w:name w:val="Plain Text"/>
    <w:aliases w:val="Текст Знак"/>
    <w:basedOn w:val="a"/>
    <w:link w:val="1"/>
    <w:rsid w:val="00D64F83"/>
    <w:rPr>
      <w:rFonts w:ascii="Courier New" w:hAnsi="Courier New" w:cs="Courier New"/>
      <w:sz w:val="20"/>
      <w:szCs w:val="20"/>
    </w:rPr>
  </w:style>
  <w:style w:type="character" w:customStyle="1" w:styleId="1">
    <w:name w:val="Текст Знак1"/>
    <w:aliases w:val="Текст Знак Знак"/>
    <w:link w:val="a8"/>
    <w:rsid w:val="00D64F83"/>
    <w:rPr>
      <w:rFonts w:ascii="Courier New" w:hAnsi="Courier New" w:cs="Courier New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17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vtk-odessa@i.u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937</TotalTime>
  <Pages>9</Pages>
  <Words>1515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VTK</Company>
  <LinksUpToDate>false</LinksUpToDate>
  <CharactersWithSpaces>10131</CharactersWithSpaces>
  <SharedDoc>false</SharedDoc>
  <HLinks>
    <vt:vector size="6" baseType="variant">
      <vt:variant>
        <vt:i4>589945</vt:i4>
      </vt:variant>
      <vt:variant>
        <vt:i4>0</vt:i4>
      </vt:variant>
      <vt:variant>
        <vt:i4>0</vt:i4>
      </vt:variant>
      <vt:variant>
        <vt:i4>5</vt:i4>
      </vt:variant>
      <vt:variant>
        <vt:lpwstr>mailto:vtk-odessa@i.ua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ВТК</dc:creator>
  <cp:keywords/>
  <cp:lastModifiedBy>Пользователь</cp:lastModifiedBy>
  <cp:revision>21</cp:revision>
  <cp:lastPrinted>2016-08-04T13:11:00Z</cp:lastPrinted>
  <dcterms:created xsi:type="dcterms:W3CDTF">2016-08-04T05:46:00Z</dcterms:created>
  <dcterms:modified xsi:type="dcterms:W3CDTF">2022-10-05T15:31:00Z</dcterms:modified>
</cp:coreProperties>
</file>