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4C1D" w:rsidRPr="00AB35CA" w:rsidRDefault="00F74C1D" w:rsidP="00AB35CA">
      <w:pPr>
        <w:ind w:right="-68"/>
        <w:jc w:val="center"/>
        <w:rPr>
          <w:b/>
          <w:sz w:val="18"/>
          <w:szCs w:val="18"/>
          <w:lang w:val="en-US"/>
        </w:rPr>
      </w:pPr>
    </w:p>
    <w:p w:rsidR="006E5281" w:rsidRDefault="006E5281" w:rsidP="00CB0A1C">
      <w:pPr>
        <w:ind w:right="-68"/>
        <w:rPr>
          <w:b/>
          <w:i/>
          <w:sz w:val="32"/>
          <w:lang w:val="en-US"/>
        </w:rPr>
      </w:pPr>
    </w:p>
    <w:p w:rsidR="006E5281" w:rsidRDefault="00594F70" w:rsidP="00CB0A1C">
      <w:pPr>
        <w:ind w:right="-68"/>
        <w:rPr>
          <w:b/>
          <w:i/>
          <w:sz w:val="32"/>
          <w:lang w:val="en-US"/>
        </w:rPr>
      </w:pPr>
      <w:r w:rsidRPr="000D38CC">
        <w:rPr>
          <w:b/>
          <w:noProof/>
          <w:sz w:val="18"/>
          <w:szCs w:val="18"/>
        </w:rPr>
        <w:drawing>
          <wp:inline distT="0" distB="0" distL="0" distR="0">
            <wp:extent cx="4392000" cy="6098875"/>
            <wp:effectExtent l="19050" t="0" r="8550" b="0"/>
            <wp:docPr id="10" name="Рисунок 1" descr="Печи ПК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чи ПК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000" cy="609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682" w:rsidRPr="00A959E7" w:rsidRDefault="00B61206" w:rsidP="00CB0A1C">
      <w:pPr>
        <w:ind w:right="-68"/>
        <w:rPr>
          <w:b/>
          <w:i/>
          <w:sz w:val="32"/>
        </w:rPr>
      </w:pPr>
      <w:r w:rsidRPr="00A959E7">
        <w:rPr>
          <w:b/>
          <w:i/>
          <w:sz w:val="32"/>
        </w:rPr>
        <w:lastRenderedPageBreak/>
        <w:t>Печь карусельная ПК-1;  ПК-2.</w:t>
      </w:r>
    </w:p>
    <w:p w:rsidR="00997682" w:rsidRDefault="00997682" w:rsidP="00AB35CA">
      <w:pPr>
        <w:ind w:right="-68"/>
        <w:jc w:val="center"/>
        <w:rPr>
          <w:b/>
          <w:highlight w:val="cyan"/>
        </w:rPr>
      </w:pPr>
    </w:p>
    <w:p w:rsidR="002B1881" w:rsidRPr="00A708EC" w:rsidRDefault="002B1881" w:rsidP="00A708EC">
      <w:pPr>
        <w:shd w:val="clear" w:color="auto" w:fill="FFFFFF"/>
        <w:ind w:right="-68"/>
        <w:jc w:val="center"/>
        <w:rPr>
          <w:rFonts w:ascii="Tahoma" w:hAnsi="Tahoma" w:cs="Tahoma"/>
          <w:b/>
          <w:highlight w:val="cyan"/>
        </w:rPr>
      </w:pPr>
    </w:p>
    <w:p w:rsidR="00AB35CA" w:rsidRPr="00A708EC" w:rsidRDefault="002B1881" w:rsidP="002B1881">
      <w:pPr>
        <w:ind w:right="-68"/>
        <w:rPr>
          <w:rFonts w:ascii="Tahoma" w:hAnsi="Tahoma" w:cs="Tahoma"/>
          <w:sz w:val="18"/>
          <w:szCs w:val="18"/>
        </w:rPr>
      </w:pPr>
      <w:r w:rsidRPr="00A708EC">
        <w:rPr>
          <w:rFonts w:ascii="Tahoma" w:hAnsi="Tahoma" w:cs="Tahoma"/>
          <w:sz w:val="18"/>
          <w:szCs w:val="18"/>
        </w:rPr>
        <w:t>Данная модель выпускается в двух вариантах:</w:t>
      </w:r>
    </w:p>
    <w:p w:rsidR="002B1881" w:rsidRPr="00A708EC" w:rsidRDefault="002B1881" w:rsidP="00B61206">
      <w:pPr>
        <w:numPr>
          <w:ilvl w:val="0"/>
          <w:numId w:val="22"/>
        </w:numPr>
        <w:ind w:right="-68"/>
        <w:rPr>
          <w:rFonts w:ascii="Tahoma" w:hAnsi="Tahoma" w:cs="Tahoma"/>
          <w:sz w:val="18"/>
          <w:szCs w:val="18"/>
        </w:rPr>
      </w:pPr>
      <w:r w:rsidRPr="00A708EC">
        <w:rPr>
          <w:rFonts w:ascii="Tahoma" w:hAnsi="Tahoma" w:cs="Tahoma"/>
          <w:sz w:val="18"/>
          <w:szCs w:val="18"/>
        </w:rPr>
        <w:t>ПК-1</w:t>
      </w:r>
      <w:r w:rsidR="00176723">
        <w:rPr>
          <w:rFonts w:ascii="Tahoma" w:hAnsi="Tahoma" w:cs="Tahoma"/>
          <w:sz w:val="18"/>
          <w:szCs w:val="18"/>
        </w:rPr>
        <w:t xml:space="preserve"> </w:t>
      </w:r>
      <w:r w:rsidRPr="00A708EC">
        <w:rPr>
          <w:rFonts w:ascii="Tahoma" w:hAnsi="Tahoma" w:cs="Tahoma"/>
          <w:sz w:val="18"/>
          <w:szCs w:val="18"/>
        </w:rPr>
        <w:t>- одноярусное расположение опок;</w:t>
      </w:r>
    </w:p>
    <w:p w:rsidR="002B1881" w:rsidRPr="00A708EC" w:rsidRDefault="002B1881" w:rsidP="00B61206">
      <w:pPr>
        <w:numPr>
          <w:ilvl w:val="0"/>
          <w:numId w:val="22"/>
        </w:numPr>
        <w:ind w:right="-68"/>
        <w:rPr>
          <w:rFonts w:ascii="Tahoma" w:hAnsi="Tahoma" w:cs="Tahoma"/>
          <w:sz w:val="18"/>
          <w:szCs w:val="18"/>
        </w:rPr>
      </w:pPr>
      <w:r w:rsidRPr="00A708EC">
        <w:rPr>
          <w:rFonts w:ascii="Tahoma" w:hAnsi="Tahoma" w:cs="Tahoma"/>
          <w:sz w:val="18"/>
          <w:szCs w:val="18"/>
        </w:rPr>
        <w:t>ПК-2</w:t>
      </w:r>
      <w:r w:rsidR="00176723">
        <w:rPr>
          <w:rFonts w:ascii="Tahoma" w:hAnsi="Tahoma" w:cs="Tahoma"/>
          <w:sz w:val="18"/>
          <w:szCs w:val="18"/>
        </w:rPr>
        <w:t xml:space="preserve"> </w:t>
      </w:r>
      <w:r w:rsidRPr="00A708EC">
        <w:rPr>
          <w:rFonts w:ascii="Tahoma" w:hAnsi="Tahoma" w:cs="Tahoma"/>
          <w:sz w:val="18"/>
          <w:szCs w:val="18"/>
        </w:rPr>
        <w:t xml:space="preserve">- </w:t>
      </w:r>
      <w:proofErr w:type="spellStart"/>
      <w:r w:rsidRPr="00A708EC">
        <w:rPr>
          <w:rFonts w:ascii="Tahoma" w:hAnsi="Tahoma" w:cs="Tahoma"/>
          <w:sz w:val="18"/>
          <w:szCs w:val="18"/>
        </w:rPr>
        <w:t>двухярусное</w:t>
      </w:r>
      <w:proofErr w:type="spellEnd"/>
      <w:r w:rsidRPr="00A708EC">
        <w:rPr>
          <w:rFonts w:ascii="Tahoma" w:hAnsi="Tahoma" w:cs="Tahoma"/>
          <w:sz w:val="18"/>
          <w:szCs w:val="18"/>
        </w:rPr>
        <w:t xml:space="preserve"> расположение опок.</w:t>
      </w:r>
    </w:p>
    <w:p w:rsidR="00997682" w:rsidRPr="00A708EC" w:rsidRDefault="00997682" w:rsidP="002B1881">
      <w:pPr>
        <w:ind w:right="-68"/>
        <w:rPr>
          <w:rFonts w:ascii="Tahoma" w:hAnsi="Tahoma" w:cs="Tahoma"/>
          <w:sz w:val="18"/>
          <w:szCs w:val="18"/>
        </w:rPr>
      </w:pPr>
    </w:p>
    <w:p w:rsidR="002B1881" w:rsidRPr="00A708EC" w:rsidRDefault="002B1881" w:rsidP="002B1881">
      <w:pPr>
        <w:ind w:right="-68"/>
        <w:rPr>
          <w:rFonts w:ascii="Tahoma" w:hAnsi="Tahoma" w:cs="Tahoma"/>
          <w:sz w:val="18"/>
          <w:szCs w:val="18"/>
        </w:rPr>
      </w:pPr>
    </w:p>
    <w:p w:rsidR="006530A9" w:rsidRPr="00A708EC" w:rsidRDefault="00605F98" w:rsidP="009A4612">
      <w:pPr>
        <w:ind w:right="-68"/>
        <w:rPr>
          <w:rFonts w:ascii="Tahoma" w:hAnsi="Tahoma" w:cs="Tahoma"/>
          <w:b/>
          <w:i/>
        </w:rPr>
      </w:pPr>
      <w:r w:rsidRPr="00A708EC">
        <w:rPr>
          <w:rFonts w:ascii="Tahoma" w:hAnsi="Tahoma" w:cs="Tahoma"/>
          <w:b/>
          <w:i/>
        </w:rPr>
        <w:t>Назначение.</w:t>
      </w:r>
    </w:p>
    <w:p w:rsidR="00AB35CA" w:rsidRPr="00A708EC" w:rsidRDefault="00AB35CA" w:rsidP="00AB35CA">
      <w:pPr>
        <w:ind w:right="-68"/>
        <w:jc w:val="center"/>
        <w:rPr>
          <w:rFonts w:ascii="Tahoma" w:hAnsi="Tahoma" w:cs="Tahoma"/>
          <w:b/>
        </w:rPr>
      </w:pPr>
    </w:p>
    <w:p w:rsidR="006530A9" w:rsidRPr="00A708EC" w:rsidRDefault="00AF7389" w:rsidP="00A708EC">
      <w:pPr>
        <w:ind w:right="-68" w:firstLine="708"/>
        <w:jc w:val="both"/>
        <w:rPr>
          <w:rFonts w:ascii="Tahoma" w:hAnsi="Tahoma" w:cs="Tahoma"/>
          <w:b/>
          <w:sz w:val="18"/>
          <w:szCs w:val="18"/>
        </w:rPr>
      </w:pPr>
      <w:r w:rsidRPr="00A708EC">
        <w:rPr>
          <w:rFonts w:ascii="Tahoma" w:hAnsi="Tahoma" w:cs="Tahoma"/>
          <w:sz w:val="18"/>
          <w:szCs w:val="18"/>
        </w:rPr>
        <w:t>Э</w:t>
      </w:r>
      <w:r w:rsidR="00DE41A5" w:rsidRPr="00A708EC">
        <w:rPr>
          <w:rFonts w:ascii="Tahoma" w:hAnsi="Tahoma" w:cs="Tahoma"/>
          <w:sz w:val="18"/>
          <w:szCs w:val="18"/>
        </w:rPr>
        <w:t>лектропечь сопротивл</w:t>
      </w:r>
      <w:r w:rsidR="00A963A7" w:rsidRPr="00A708EC">
        <w:rPr>
          <w:rFonts w:ascii="Tahoma" w:hAnsi="Tahoma" w:cs="Tahoma"/>
          <w:sz w:val="18"/>
          <w:szCs w:val="18"/>
        </w:rPr>
        <w:t>ения карусельная для отжига</w:t>
      </w:r>
      <w:r w:rsidR="00DE41A5" w:rsidRPr="00A708EC">
        <w:rPr>
          <w:rFonts w:ascii="Tahoma" w:hAnsi="Tahoma" w:cs="Tahoma"/>
          <w:sz w:val="18"/>
          <w:szCs w:val="18"/>
        </w:rPr>
        <w:t xml:space="preserve"> (далее именуемая «электропечь») предназнач</w:t>
      </w:r>
      <w:r w:rsidR="00B06072" w:rsidRPr="00A708EC">
        <w:rPr>
          <w:rFonts w:ascii="Tahoma" w:hAnsi="Tahoma" w:cs="Tahoma"/>
          <w:sz w:val="18"/>
          <w:szCs w:val="18"/>
        </w:rPr>
        <w:t xml:space="preserve">ена </w:t>
      </w:r>
      <w:r w:rsidR="00AB35CA" w:rsidRPr="00A708EC">
        <w:rPr>
          <w:rFonts w:ascii="Tahoma" w:hAnsi="Tahoma" w:cs="Tahoma"/>
          <w:sz w:val="18"/>
          <w:szCs w:val="18"/>
        </w:rPr>
        <w:t xml:space="preserve"> проведения операции выплавки воска и отжига опок в процессах вакуумного и центр</w:t>
      </w:r>
      <w:r w:rsidR="002B1881" w:rsidRPr="00A708EC">
        <w:rPr>
          <w:rFonts w:ascii="Tahoma" w:hAnsi="Tahoma" w:cs="Tahoma"/>
          <w:sz w:val="18"/>
          <w:szCs w:val="18"/>
        </w:rPr>
        <w:t>о</w:t>
      </w:r>
      <w:r w:rsidR="00AB35CA" w:rsidRPr="00A708EC">
        <w:rPr>
          <w:rFonts w:ascii="Tahoma" w:hAnsi="Tahoma" w:cs="Tahoma"/>
          <w:sz w:val="18"/>
          <w:szCs w:val="18"/>
        </w:rPr>
        <w:t>бежного литья по выплавляемым моделям. На печи установлен программатор</w:t>
      </w:r>
      <w:r w:rsidR="002B1881" w:rsidRPr="00A708EC">
        <w:rPr>
          <w:rFonts w:ascii="Tahoma" w:hAnsi="Tahoma" w:cs="Tahoma"/>
          <w:sz w:val="18"/>
          <w:szCs w:val="18"/>
        </w:rPr>
        <w:t>, который позволяет проводить полный цикл подготовки к литью без участия оператора.</w:t>
      </w:r>
    </w:p>
    <w:p w:rsidR="0033612B" w:rsidRPr="00A708EC" w:rsidRDefault="0033612B" w:rsidP="00AB35CA">
      <w:pPr>
        <w:pStyle w:val="a3"/>
        <w:ind w:right="-68"/>
        <w:rPr>
          <w:rFonts w:ascii="Tahoma" w:hAnsi="Tahoma" w:cs="Tahoma"/>
          <w:b/>
          <w:sz w:val="18"/>
          <w:szCs w:val="18"/>
        </w:rPr>
      </w:pPr>
    </w:p>
    <w:p w:rsidR="00F86062" w:rsidRPr="00A708EC" w:rsidRDefault="00FC4626" w:rsidP="009A4612">
      <w:pPr>
        <w:pStyle w:val="a3"/>
        <w:rPr>
          <w:rFonts w:ascii="Tahoma" w:hAnsi="Tahoma" w:cs="Tahoma"/>
          <w:b/>
          <w:i/>
          <w:szCs w:val="24"/>
        </w:rPr>
      </w:pPr>
      <w:r w:rsidRPr="00A708EC">
        <w:rPr>
          <w:rFonts w:ascii="Tahoma" w:hAnsi="Tahoma" w:cs="Tahoma"/>
          <w:b/>
          <w:i/>
          <w:szCs w:val="24"/>
        </w:rPr>
        <w:t>Технические характеристики:</w:t>
      </w:r>
    </w:p>
    <w:p w:rsidR="00BB6D68" w:rsidRPr="00A708EC" w:rsidRDefault="00BB6D68" w:rsidP="002B1881">
      <w:pPr>
        <w:pStyle w:val="a3"/>
        <w:rPr>
          <w:rFonts w:ascii="Tahoma" w:hAnsi="Tahoma" w:cs="Tahoma"/>
          <w:b/>
          <w:szCs w:val="24"/>
        </w:rPr>
      </w:pPr>
    </w:p>
    <w:p w:rsidR="002A6A4B" w:rsidRPr="00A708EC" w:rsidRDefault="00DF6EC4" w:rsidP="00AB35CA">
      <w:pPr>
        <w:pStyle w:val="a3"/>
        <w:ind w:right="-68"/>
        <w:rPr>
          <w:rFonts w:ascii="Tahoma" w:hAnsi="Tahoma" w:cs="Tahoma"/>
          <w:bCs/>
          <w:sz w:val="18"/>
          <w:szCs w:val="18"/>
        </w:rPr>
      </w:pPr>
      <w:r w:rsidRPr="00A708EC">
        <w:rPr>
          <w:rFonts w:ascii="Tahoma" w:hAnsi="Tahoma" w:cs="Tahoma"/>
          <w:bCs/>
          <w:sz w:val="18"/>
          <w:szCs w:val="18"/>
        </w:rPr>
        <w:t xml:space="preserve"> </w:t>
      </w:r>
      <w:r w:rsidR="00F86062" w:rsidRPr="00A708EC">
        <w:rPr>
          <w:rFonts w:ascii="Tahoma" w:hAnsi="Tahoma" w:cs="Tahoma"/>
          <w:bCs/>
          <w:sz w:val="18"/>
          <w:szCs w:val="18"/>
        </w:rPr>
        <w:t xml:space="preserve">Технические данные </w:t>
      </w:r>
      <w:r w:rsidR="00F65CD8" w:rsidRPr="00A708EC">
        <w:rPr>
          <w:rFonts w:ascii="Tahoma" w:hAnsi="Tahoma" w:cs="Tahoma"/>
          <w:sz w:val="18"/>
          <w:szCs w:val="18"/>
        </w:rPr>
        <w:t>электропечи</w:t>
      </w:r>
      <w:r w:rsidR="00F86062" w:rsidRPr="00A708EC">
        <w:rPr>
          <w:rFonts w:ascii="Tahoma" w:hAnsi="Tahoma" w:cs="Tahoma"/>
          <w:bCs/>
          <w:sz w:val="18"/>
          <w:szCs w:val="18"/>
        </w:rPr>
        <w:t xml:space="preserve"> приведены в таблице 1.</w:t>
      </w:r>
    </w:p>
    <w:p w:rsidR="00997682" w:rsidRPr="00A708EC" w:rsidRDefault="00997682" w:rsidP="00AB35CA">
      <w:pPr>
        <w:pStyle w:val="a3"/>
        <w:ind w:right="-68"/>
        <w:rPr>
          <w:rFonts w:ascii="Tahoma" w:hAnsi="Tahoma" w:cs="Tahoma"/>
          <w:bCs/>
          <w:sz w:val="18"/>
          <w:szCs w:val="18"/>
        </w:rPr>
      </w:pPr>
    </w:p>
    <w:p w:rsidR="00133226" w:rsidRPr="00A708EC" w:rsidRDefault="00133226" w:rsidP="00AB35CA">
      <w:pPr>
        <w:pStyle w:val="a3"/>
        <w:ind w:right="-68"/>
        <w:rPr>
          <w:rFonts w:ascii="Tahoma" w:hAnsi="Tahoma" w:cs="Tahoma"/>
          <w:sz w:val="18"/>
          <w:szCs w:val="18"/>
        </w:rPr>
      </w:pPr>
    </w:p>
    <w:p w:rsidR="00F86062" w:rsidRPr="00A708EC" w:rsidRDefault="00F86062" w:rsidP="00AB35CA">
      <w:pPr>
        <w:pStyle w:val="a3"/>
        <w:rPr>
          <w:rFonts w:ascii="Tahoma" w:hAnsi="Tahoma" w:cs="Tahoma"/>
          <w:b/>
          <w:bCs/>
          <w:i/>
          <w:sz w:val="18"/>
          <w:szCs w:val="18"/>
        </w:rPr>
      </w:pPr>
      <w:r w:rsidRPr="00A708EC">
        <w:rPr>
          <w:rFonts w:ascii="Tahoma" w:hAnsi="Tahoma" w:cs="Tahoma"/>
          <w:b/>
          <w:bCs/>
          <w:i/>
          <w:sz w:val="18"/>
          <w:szCs w:val="18"/>
        </w:rPr>
        <w:t>Таблица 1</w:t>
      </w:r>
    </w:p>
    <w:tbl>
      <w:tblPr>
        <w:tblW w:w="59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1134"/>
        <w:gridCol w:w="1276"/>
      </w:tblGrid>
      <w:tr w:rsidR="002B1881" w:rsidRPr="00A708EC" w:rsidTr="00A43DA3">
        <w:tc>
          <w:tcPr>
            <w:tcW w:w="3544" w:type="dxa"/>
            <w:tcMar>
              <w:top w:w="113" w:type="dxa"/>
              <w:bottom w:w="113" w:type="dxa"/>
            </w:tcMar>
            <w:vAlign w:val="center"/>
          </w:tcPr>
          <w:p w:rsidR="002B1881" w:rsidRPr="00A708EC" w:rsidRDefault="002B1881" w:rsidP="00AB35CA">
            <w:pPr>
              <w:pStyle w:val="a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A708EC">
              <w:rPr>
                <w:rFonts w:ascii="Tahoma" w:hAnsi="Tahoma" w:cs="Tahoma"/>
                <w:b/>
                <w:sz w:val="18"/>
                <w:szCs w:val="18"/>
              </w:rPr>
              <w:t>Наименование параметра</w:t>
            </w:r>
          </w:p>
        </w:tc>
        <w:tc>
          <w:tcPr>
            <w:tcW w:w="1134" w:type="dxa"/>
            <w:tcMar>
              <w:top w:w="113" w:type="dxa"/>
              <w:bottom w:w="113" w:type="dxa"/>
            </w:tcMar>
            <w:vAlign w:val="center"/>
          </w:tcPr>
          <w:p w:rsidR="002B1881" w:rsidRPr="00A708EC" w:rsidRDefault="002B1881" w:rsidP="00487213">
            <w:pPr>
              <w:pStyle w:val="a3"/>
              <w:ind w:left="175" w:right="-108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A708EC">
              <w:rPr>
                <w:rFonts w:ascii="Tahoma" w:hAnsi="Tahoma" w:cs="Tahoma"/>
                <w:b/>
                <w:sz w:val="18"/>
                <w:szCs w:val="18"/>
              </w:rPr>
              <w:t>ПК-1</w:t>
            </w:r>
          </w:p>
        </w:tc>
        <w:tc>
          <w:tcPr>
            <w:tcW w:w="1276" w:type="dxa"/>
          </w:tcPr>
          <w:p w:rsidR="002B1881" w:rsidRPr="00A708EC" w:rsidRDefault="002B1881" w:rsidP="002F55E1">
            <w:pPr>
              <w:pStyle w:val="a3"/>
              <w:ind w:right="-108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A708EC">
              <w:rPr>
                <w:rFonts w:ascii="Tahoma" w:hAnsi="Tahoma" w:cs="Tahoma"/>
                <w:b/>
                <w:sz w:val="18"/>
                <w:szCs w:val="18"/>
              </w:rPr>
              <w:t>ПК-2</w:t>
            </w:r>
          </w:p>
        </w:tc>
      </w:tr>
      <w:tr w:rsidR="002B1881" w:rsidRPr="00A708EC" w:rsidTr="00A43DA3">
        <w:tc>
          <w:tcPr>
            <w:tcW w:w="3544" w:type="dxa"/>
          </w:tcPr>
          <w:p w:rsidR="002B1881" w:rsidRPr="00A708EC" w:rsidRDefault="002B1881" w:rsidP="00AB35CA">
            <w:pPr>
              <w:pStyle w:val="a3"/>
              <w:rPr>
                <w:rFonts w:ascii="Tahoma" w:hAnsi="Tahoma" w:cs="Tahoma"/>
                <w:sz w:val="18"/>
                <w:szCs w:val="18"/>
              </w:rPr>
            </w:pPr>
            <w:r w:rsidRPr="00A708EC">
              <w:rPr>
                <w:rFonts w:ascii="Tahoma" w:hAnsi="Tahoma" w:cs="Tahoma"/>
                <w:sz w:val="18"/>
                <w:szCs w:val="18"/>
              </w:rPr>
              <w:t>Макс</w:t>
            </w:r>
            <w:r w:rsidR="00C0654B">
              <w:rPr>
                <w:rFonts w:ascii="Tahoma" w:hAnsi="Tahoma" w:cs="Tahoma"/>
                <w:sz w:val="18"/>
                <w:szCs w:val="18"/>
              </w:rPr>
              <w:t>.</w:t>
            </w:r>
            <w:r w:rsidRPr="00A708EC">
              <w:rPr>
                <w:rFonts w:ascii="Tahoma" w:hAnsi="Tahoma" w:cs="Tahoma"/>
                <w:sz w:val="18"/>
                <w:szCs w:val="18"/>
              </w:rPr>
              <w:t xml:space="preserve"> рабочая температура, °С</w:t>
            </w:r>
          </w:p>
        </w:tc>
        <w:tc>
          <w:tcPr>
            <w:tcW w:w="1134" w:type="dxa"/>
          </w:tcPr>
          <w:p w:rsidR="002B1881" w:rsidRPr="00A708EC" w:rsidRDefault="002B1881" w:rsidP="002F55E1">
            <w:pPr>
              <w:pStyle w:val="a3"/>
              <w:ind w:right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708EC">
              <w:rPr>
                <w:rFonts w:ascii="Tahoma" w:hAnsi="Tahoma" w:cs="Tahoma"/>
                <w:sz w:val="18"/>
                <w:szCs w:val="18"/>
              </w:rPr>
              <w:t>850</w:t>
            </w:r>
          </w:p>
        </w:tc>
        <w:tc>
          <w:tcPr>
            <w:tcW w:w="1276" w:type="dxa"/>
          </w:tcPr>
          <w:p w:rsidR="002B1881" w:rsidRPr="00A708EC" w:rsidRDefault="002F55E1" w:rsidP="002F55E1">
            <w:pPr>
              <w:pStyle w:val="a3"/>
              <w:ind w:right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708EC">
              <w:rPr>
                <w:rFonts w:ascii="Tahoma" w:hAnsi="Tahoma" w:cs="Tahoma"/>
                <w:sz w:val="18"/>
                <w:szCs w:val="18"/>
              </w:rPr>
              <w:t>850</w:t>
            </w:r>
          </w:p>
        </w:tc>
      </w:tr>
      <w:tr w:rsidR="002B1881" w:rsidRPr="00A708EC" w:rsidTr="00A43DA3">
        <w:tc>
          <w:tcPr>
            <w:tcW w:w="3544" w:type="dxa"/>
          </w:tcPr>
          <w:p w:rsidR="002B1881" w:rsidRPr="00A708EC" w:rsidRDefault="002542B4" w:rsidP="00AB35CA">
            <w:pPr>
              <w:pStyle w:val="a3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М</w:t>
            </w:r>
            <w:r w:rsidR="002B1881" w:rsidRPr="00A708EC">
              <w:rPr>
                <w:rFonts w:ascii="Tahoma" w:hAnsi="Tahoma" w:cs="Tahoma"/>
                <w:sz w:val="18"/>
                <w:szCs w:val="18"/>
              </w:rPr>
              <w:t>ощность печи, кВт</w:t>
            </w:r>
          </w:p>
        </w:tc>
        <w:tc>
          <w:tcPr>
            <w:tcW w:w="1134" w:type="dxa"/>
          </w:tcPr>
          <w:p w:rsidR="002B1881" w:rsidRPr="00A708EC" w:rsidRDefault="002F55E1" w:rsidP="002F55E1">
            <w:pPr>
              <w:pStyle w:val="a3"/>
              <w:ind w:right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708EC">
              <w:rPr>
                <w:rFonts w:ascii="Tahoma" w:hAnsi="Tahoma" w:cs="Tahoma"/>
                <w:sz w:val="18"/>
                <w:szCs w:val="18"/>
              </w:rPr>
              <w:t>9,3</w:t>
            </w:r>
          </w:p>
        </w:tc>
        <w:tc>
          <w:tcPr>
            <w:tcW w:w="1276" w:type="dxa"/>
          </w:tcPr>
          <w:p w:rsidR="002B1881" w:rsidRPr="00A708EC" w:rsidRDefault="002F55E1" w:rsidP="002F55E1">
            <w:pPr>
              <w:pStyle w:val="a3"/>
              <w:ind w:right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708EC">
              <w:rPr>
                <w:rFonts w:ascii="Tahoma" w:hAnsi="Tahoma" w:cs="Tahoma"/>
                <w:sz w:val="18"/>
                <w:szCs w:val="18"/>
              </w:rPr>
              <w:t>14,5</w:t>
            </w:r>
          </w:p>
        </w:tc>
      </w:tr>
      <w:tr w:rsidR="002B1881" w:rsidRPr="00A708EC" w:rsidTr="00A43DA3">
        <w:tc>
          <w:tcPr>
            <w:tcW w:w="3544" w:type="dxa"/>
          </w:tcPr>
          <w:p w:rsidR="002B1881" w:rsidRPr="00A708EC" w:rsidRDefault="002B1881" w:rsidP="00AB35CA">
            <w:pPr>
              <w:pStyle w:val="a3"/>
              <w:rPr>
                <w:rFonts w:ascii="Tahoma" w:hAnsi="Tahoma" w:cs="Tahoma"/>
                <w:sz w:val="18"/>
                <w:szCs w:val="18"/>
              </w:rPr>
            </w:pPr>
            <w:r w:rsidRPr="00A708EC">
              <w:rPr>
                <w:rFonts w:ascii="Tahoma" w:hAnsi="Tahoma" w:cs="Tahoma"/>
                <w:sz w:val="18"/>
                <w:szCs w:val="18"/>
              </w:rPr>
              <w:t>Мощность двигателя вращения, кВт</w:t>
            </w:r>
          </w:p>
        </w:tc>
        <w:tc>
          <w:tcPr>
            <w:tcW w:w="1134" w:type="dxa"/>
          </w:tcPr>
          <w:p w:rsidR="002B1881" w:rsidRPr="00A708EC" w:rsidRDefault="002B1881" w:rsidP="002F55E1">
            <w:pPr>
              <w:pStyle w:val="a3"/>
              <w:ind w:right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708EC">
              <w:rPr>
                <w:rFonts w:ascii="Tahoma" w:hAnsi="Tahoma" w:cs="Tahoma"/>
                <w:sz w:val="18"/>
                <w:szCs w:val="18"/>
              </w:rPr>
              <w:t>0,</w:t>
            </w:r>
            <w:r w:rsidRPr="00A708EC">
              <w:rPr>
                <w:rFonts w:ascii="Tahoma" w:hAnsi="Tahoma" w:cs="Tahoma"/>
                <w:sz w:val="18"/>
                <w:szCs w:val="18"/>
                <w:lang w:val="en-US"/>
              </w:rPr>
              <w:t>37</w:t>
            </w:r>
            <w:r w:rsidRPr="00A708EC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2B1881" w:rsidRPr="00A708EC" w:rsidRDefault="002F55E1" w:rsidP="002F55E1">
            <w:pPr>
              <w:pStyle w:val="a3"/>
              <w:ind w:right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708EC">
              <w:rPr>
                <w:rFonts w:ascii="Tahoma" w:hAnsi="Tahoma" w:cs="Tahoma"/>
                <w:sz w:val="18"/>
                <w:szCs w:val="18"/>
              </w:rPr>
              <w:t>0,37</w:t>
            </w:r>
          </w:p>
        </w:tc>
      </w:tr>
      <w:tr w:rsidR="002B1881" w:rsidRPr="00A708EC" w:rsidTr="00A43DA3">
        <w:tc>
          <w:tcPr>
            <w:tcW w:w="3544" w:type="dxa"/>
          </w:tcPr>
          <w:p w:rsidR="002B1881" w:rsidRPr="00A708EC" w:rsidRDefault="008C2C7D" w:rsidP="00AB35CA">
            <w:pPr>
              <w:pStyle w:val="a3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Питание</w:t>
            </w:r>
            <w:r w:rsidR="002B1881" w:rsidRPr="00A708EC">
              <w:rPr>
                <w:rFonts w:ascii="Tahoma" w:hAnsi="Tahoma" w:cs="Tahoma"/>
                <w:sz w:val="18"/>
                <w:szCs w:val="18"/>
              </w:rPr>
              <w:t xml:space="preserve">, В </w:t>
            </w:r>
          </w:p>
        </w:tc>
        <w:tc>
          <w:tcPr>
            <w:tcW w:w="1134" w:type="dxa"/>
          </w:tcPr>
          <w:p w:rsidR="002B1881" w:rsidRPr="00A708EC" w:rsidRDefault="002B1881" w:rsidP="002F55E1">
            <w:pPr>
              <w:pStyle w:val="a3"/>
              <w:ind w:right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708EC">
              <w:rPr>
                <w:rFonts w:ascii="Tahoma" w:hAnsi="Tahoma" w:cs="Tahoma"/>
                <w:sz w:val="18"/>
                <w:szCs w:val="18"/>
              </w:rPr>
              <w:t>380</w:t>
            </w:r>
          </w:p>
        </w:tc>
        <w:tc>
          <w:tcPr>
            <w:tcW w:w="1276" w:type="dxa"/>
          </w:tcPr>
          <w:p w:rsidR="002B1881" w:rsidRPr="00A708EC" w:rsidRDefault="002F55E1" w:rsidP="002F55E1">
            <w:pPr>
              <w:pStyle w:val="a3"/>
              <w:ind w:right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708EC">
              <w:rPr>
                <w:rFonts w:ascii="Tahoma" w:hAnsi="Tahoma" w:cs="Tahoma"/>
                <w:sz w:val="18"/>
                <w:szCs w:val="18"/>
              </w:rPr>
              <w:t>380</w:t>
            </w:r>
          </w:p>
        </w:tc>
      </w:tr>
      <w:tr w:rsidR="002B1881" w:rsidRPr="00A708EC" w:rsidTr="00A43DA3">
        <w:tc>
          <w:tcPr>
            <w:tcW w:w="3544" w:type="dxa"/>
          </w:tcPr>
          <w:p w:rsidR="002B1881" w:rsidRPr="00A708EC" w:rsidRDefault="002B1881" w:rsidP="00AB35CA">
            <w:pPr>
              <w:pStyle w:val="a3"/>
              <w:rPr>
                <w:rFonts w:ascii="Tahoma" w:hAnsi="Tahoma" w:cs="Tahoma"/>
                <w:sz w:val="18"/>
                <w:szCs w:val="18"/>
              </w:rPr>
            </w:pPr>
            <w:r w:rsidRPr="00A708EC">
              <w:rPr>
                <w:rFonts w:ascii="Tahoma" w:hAnsi="Tahoma" w:cs="Tahoma"/>
                <w:sz w:val="18"/>
                <w:szCs w:val="18"/>
              </w:rPr>
              <w:t>Частота, Гц</w:t>
            </w:r>
          </w:p>
        </w:tc>
        <w:tc>
          <w:tcPr>
            <w:tcW w:w="1134" w:type="dxa"/>
          </w:tcPr>
          <w:p w:rsidR="002B1881" w:rsidRPr="00A708EC" w:rsidRDefault="002B1881" w:rsidP="002F55E1">
            <w:pPr>
              <w:pStyle w:val="a3"/>
              <w:ind w:right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708EC">
              <w:rPr>
                <w:rFonts w:ascii="Tahoma" w:hAnsi="Tahoma" w:cs="Tahoma"/>
                <w:sz w:val="18"/>
                <w:szCs w:val="18"/>
              </w:rPr>
              <w:t xml:space="preserve">50/60 </w:t>
            </w:r>
          </w:p>
        </w:tc>
        <w:tc>
          <w:tcPr>
            <w:tcW w:w="1276" w:type="dxa"/>
          </w:tcPr>
          <w:p w:rsidR="002B1881" w:rsidRPr="00A708EC" w:rsidRDefault="00A43DA3" w:rsidP="002F55E1">
            <w:pPr>
              <w:pStyle w:val="a3"/>
              <w:ind w:right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708EC">
              <w:rPr>
                <w:rFonts w:ascii="Tahoma" w:hAnsi="Tahoma" w:cs="Tahoma"/>
                <w:sz w:val="18"/>
                <w:szCs w:val="18"/>
              </w:rPr>
              <w:t>50/60</w:t>
            </w:r>
          </w:p>
        </w:tc>
      </w:tr>
      <w:tr w:rsidR="002B1881" w:rsidRPr="00A708EC" w:rsidTr="00A43DA3">
        <w:tc>
          <w:tcPr>
            <w:tcW w:w="3544" w:type="dxa"/>
          </w:tcPr>
          <w:p w:rsidR="002B1881" w:rsidRPr="00A708EC" w:rsidRDefault="002B1881" w:rsidP="00AB35CA">
            <w:pPr>
              <w:pStyle w:val="a3"/>
              <w:rPr>
                <w:rFonts w:ascii="Tahoma" w:hAnsi="Tahoma" w:cs="Tahoma"/>
                <w:sz w:val="18"/>
                <w:szCs w:val="18"/>
              </w:rPr>
            </w:pPr>
            <w:r w:rsidRPr="00A708EC">
              <w:rPr>
                <w:rFonts w:ascii="Tahoma" w:hAnsi="Tahoma" w:cs="Tahoma"/>
                <w:sz w:val="18"/>
                <w:szCs w:val="18"/>
              </w:rPr>
              <w:t>Класс изоляции</w:t>
            </w:r>
          </w:p>
        </w:tc>
        <w:tc>
          <w:tcPr>
            <w:tcW w:w="1134" w:type="dxa"/>
          </w:tcPr>
          <w:p w:rsidR="002B1881" w:rsidRPr="00A708EC" w:rsidRDefault="002B1881" w:rsidP="002F55E1">
            <w:pPr>
              <w:pStyle w:val="a3"/>
              <w:ind w:right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708EC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2B1881" w:rsidRPr="00A708EC" w:rsidRDefault="002F55E1" w:rsidP="002F55E1">
            <w:pPr>
              <w:pStyle w:val="a3"/>
              <w:ind w:right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708EC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</w:tr>
      <w:tr w:rsidR="002B1881" w:rsidRPr="00A708EC" w:rsidTr="00A43DA3">
        <w:tc>
          <w:tcPr>
            <w:tcW w:w="3544" w:type="dxa"/>
          </w:tcPr>
          <w:p w:rsidR="002B1881" w:rsidRPr="00A708EC" w:rsidRDefault="002B1881" w:rsidP="00AB35CA">
            <w:pPr>
              <w:pStyle w:val="a3"/>
              <w:rPr>
                <w:rFonts w:ascii="Tahoma" w:hAnsi="Tahoma" w:cs="Tahoma"/>
                <w:sz w:val="18"/>
                <w:szCs w:val="18"/>
              </w:rPr>
            </w:pPr>
            <w:r w:rsidRPr="00A708EC">
              <w:rPr>
                <w:rFonts w:ascii="Tahoma" w:hAnsi="Tahoma" w:cs="Tahoma"/>
                <w:sz w:val="18"/>
                <w:szCs w:val="18"/>
              </w:rPr>
              <w:t>Габаритные размеры</w:t>
            </w:r>
            <w:r w:rsidR="001C1F02">
              <w:rPr>
                <w:rFonts w:ascii="Tahoma" w:hAnsi="Tahoma" w:cs="Tahoma"/>
                <w:sz w:val="18"/>
                <w:szCs w:val="18"/>
              </w:rPr>
              <w:t xml:space="preserve">, </w:t>
            </w:r>
            <w:r w:rsidRPr="00A708EC">
              <w:rPr>
                <w:rFonts w:ascii="Tahoma" w:hAnsi="Tahoma" w:cs="Tahoma"/>
                <w:sz w:val="18"/>
                <w:szCs w:val="18"/>
              </w:rPr>
              <w:t>мм</w:t>
            </w:r>
          </w:p>
        </w:tc>
        <w:tc>
          <w:tcPr>
            <w:tcW w:w="1134" w:type="dxa"/>
          </w:tcPr>
          <w:p w:rsidR="002B1881" w:rsidRPr="00A708EC" w:rsidRDefault="002B1881" w:rsidP="002F55E1">
            <w:pPr>
              <w:pStyle w:val="a3"/>
              <w:ind w:right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708EC">
              <w:rPr>
                <w:rFonts w:ascii="Tahoma" w:hAnsi="Tahoma" w:cs="Tahoma"/>
                <w:sz w:val="18"/>
                <w:szCs w:val="18"/>
              </w:rPr>
              <w:t>975х1250х18</w:t>
            </w:r>
            <w:r w:rsidR="002F55E1" w:rsidRPr="00A708EC">
              <w:rPr>
                <w:rFonts w:ascii="Tahoma" w:hAnsi="Tahoma" w:cs="Tahoma"/>
                <w:sz w:val="18"/>
                <w:szCs w:val="18"/>
              </w:rPr>
              <w:t>00</w:t>
            </w:r>
            <w:r w:rsidRPr="00A708EC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2B1881" w:rsidRPr="00A708EC" w:rsidRDefault="002F55E1" w:rsidP="002F55E1">
            <w:pPr>
              <w:pStyle w:val="a3"/>
              <w:ind w:right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708EC">
              <w:rPr>
                <w:rFonts w:ascii="Tahoma" w:hAnsi="Tahoma" w:cs="Tahoma"/>
                <w:sz w:val="18"/>
                <w:szCs w:val="18"/>
              </w:rPr>
              <w:t>975х1250х2000</w:t>
            </w:r>
          </w:p>
        </w:tc>
      </w:tr>
      <w:tr w:rsidR="002B1881" w:rsidRPr="00A708EC" w:rsidTr="00A43DA3">
        <w:tc>
          <w:tcPr>
            <w:tcW w:w="3544" w:type="dxa"/>
          </w:tcPr>
          <w:p w:rsidR="002B1881" w:rsidRPr="00A708EC" w:rsidRDefault="002B1881" w:rsidP="00AB35CA">
            <w:pPr>
              <w:pStyle w:val="a3"/>
              <w:rPr>
                <w:rFonts w:ascii="Tahoma" w:hAnsi="Tahoma" w:cs="Tahoma"/>
                <w:sz w:val="18"/>
                <w:szCs w:val="18"/>
              </w:rPr>
            </w:pPr>
            <w:r w:rsidRPr="00A708EC">
              <w:rPr>
                <w:rFonts w:ascii="Tahoma" w:hAnsi="Tahoma" w:cs="Tahoma"/>
                <w:sz w:val="18"/>
                <w:szCs w:val="18"/>
              </w:rPr>
              <w:t>Размеры камеры (диаметр х</w:t>
            </w:r>
            <w:r w:rsidR="00B000DF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A708EC">
              <w:rPr>
                <w:rFonts w:ascii="Tahoma" w:hAnsi="Tahoma" w:cs="Tahoma"/>
                <w:sz w:val="18"/>
                <w:szCs w:val="18"/>
              </w:rPr>
              <w:t>высота), мм</w:t>
            </w:r>
          </w:p>
        </w:tc>
        <w:tc>
          <w:tcPr>
            <w:tcW w:w="1134" w:type="dxa"/>
          </w:tcPr>
          <w:p w:rsidR="002B1881" w:rsidRPr="00A708EC" w:rsidRDefault="002B1881" w:rsidP="002F55E1">
            <w:pPr>
              <w:pStyle w:val="a3"/>
              <w:ind w:right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708EC">
              <w:rPr>
                <w:rFonts w:ascii="Tahoma" w:hAnsi="Tahoma" w:cs="Tahoma"/>
                <w:sz w:val="18"/>
                <w:szCs w:val="18"/>
              </w:rPr>
              <w:t xml:space="preserve">Ø630 х 385 </w:t>
            </w:r>
          </w:p>
        </w:tc>
        <w:tc>
          <w:tcPr>
            <w:tcW w:w="1276" w:type="dxa"/>
          </w:tcPr>
          <w:p w:rsidR="002B1881" w:rsidRPr="00A708EC" w:rsidRDefault="002F55E1" w:rsidP="002F55E1">
            <w:pPr>
              <w:pStyle w:val="a3"/>
              <w:ind w:right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708EC">
              <w:rPr>
                <w:rFonts w:ascii="Tahoma" w:hAnsi="Tahoma" w:cs="Tahoma"/>
                <w:sz w:val="18"/>
                <w:szCs w:val="18"/>
              </w:rPr>
              <w:t>Ф630х300</w:t>
            </w:r>
            <w:r w:rsidR="00041328">
              <w:rPr>
                <w:rFonts w:ascii="Tahoma" w:hAnsi="Tahoma" w:cs="Tahoma"/>
                <w:sz w:val="18"/>
                <w:szCs w:val="18"/>
              </w:rPr>
              <w:t xml:space="preserve"> (</w:t>
            </w:r>
            <w:r w:rsidR="00907746">
              <w:rPr>
                <w:rFonts w:ascii="Tahoma" w:hAnsi="Tahoma" w:cs="Tahoma"/>
                <w:sz w:val="18"/>
                <w:szCs w:val="18"/>
              </w:rPr>
              <w:t>2 полки)</w:t>
            </w:r>
          </w:p>
        </w:tc>
      </w:tr>
      <w:tr w:rsidR="002B1881" w:rsidRPr="00A708EC" w:rsidTr="00A43DA3">
        <w:tc>
          <w:tcPr>
            <w:tcW w:w="3544" w:type="dxa"/>
          </w:tcPr>
          <w:p w:rsidR="002B1881" w:rsidRPr="00A708EC" w:rsidRDefault="002B1881" w:rsidP="00AB35CA">
            <w:pPr>
              <w:pStyle w:val="a3"/>
              <w:rPr>
                <w:rFonts w:ascii="Tahoma" w:hAnsi="Tahoma" w:cs="Tahoma"/>
                <w:sz w:val="18"/>
                <w:szCs w:val="18"/>
              </w:rPr>
            </w:pPr>
            <w:r w:rsidRPr="00A708EC">
              <w:rPr>
                <w:rFonts w:ascii="Tahoma" w:hAnsi="Tahoma" w:cs="Tahoma"/>
                <w:sz w:val="18"/>
                <w:szCs w:val="18"/>
              </w:rPr>
              <w:t>Диаметр полки, мм</w:t>
            </w:r>
          </w:p>
        </w:tc>
        <w:tc>
          <w:tcPr>
            <w:tcW w:w="1134" w:type="dxa"/>
          </w:tcPr>
          <w:p w:rsidR="002B1881" w:rsidRPr="00A708EC" w:rsidRDefault="002B1881" w:rsidP="002F55E1">
            <w:pPr>
              <w:pStyle w:val="a3"/>
              <w:ind w:right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708EC">
              <w:rPr>
                <w:rFonts w:ascii="Tahoma" w:hAnsi="Tahoma" w:cs="Tahoma"/>
                <w:sz w:val="18"/>
                <w:szCs w:val="18"/>
              </w:rPr>
              <w:t>Ø580</w:t>
            </w:r>
          </w:p>
        </w:tc>
        <w:tc>
          <w:tcPr>
            <w:tcW w:w="1276" w:type="dxa"/>
          </w:tcPr>
          <w:p w:rsidR="002B1881" w:rsidRPr="00A708EC" w:rsidRDefault="00907746" w:rsidP="002F55E1">
            <w:pPr>
              <w:pStyle w:val="a3"/>
              <w:ind w:right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708EC">
              <w:rPr>
                <w:rFonts w:ascii="Tahoma" w:hAnsi="Tahoma" w:cs="Tahoma"/>
                <w:sz w:val="18"/>
                <w:szCs w:val="18"/>
              </w:rPr>
              <w:t>Ø</w:t>
            </w:r>
            <w:r w:rsidR="002F55E1" w:rsidRPr="00A708EC">
              <w:rPr>
                <w:rFonts w:ascii="Tahoma" w:hAnsi="Tahoma" w:cs="Tahoma"/>
                <w:sz w:val="18"/>
                <w:szCs w:val="18"/>
              </w:rPr>
              <w:t>580</w:t>
            </w:r>
          </w:p>
        </w:tc>
      </w:tr>
      <w:tr w:rsidR="004A50A4" w:rsidRPr="00A708EC" w:rsidTr="00A43DA3">
        <w:tc>
          <w:tcPr>
            <w:tcW w:w="3544" w:type="dxa"/>
          </w:tcPr>
          <w:p w:rsidR="004A50A4" w:rsidRPr="00A708EC" w:rsidRDefault="004A50A4" w:rsidP="00AB35CA">
            <w:pPr>
              <w:pStyle w:val="a3"/>
              <w:rPr>
                <w:rFonts w:ascii="Tahoma" w:hAnsi="Tahoma" w:cs="Tahoma"/>
                <w:sz w:val="18"/>
                <w:szCs w:val="18"/>
              </w:rPr>
            </w:pPr>
            <w:r w:rsidRPr="00A708EC">
              <w:rPr>
                <w:rFonts w:ascii="Tahoma" w:hAnsi="Tahoma" w:cs="Tahoma"/>
                <w:sz w:val="18"/>
                <w:szCs w:val="18"/>
              </w:rPr>
              <w:t>Загрузка опок</w:t>
            </w:r>
          </w:p>
        </w:tc>
        <w:tc>
          <w:tcPr>
            <w:tcW w:w="1134" w:type="dxa"/>
          </w:tcPr>
          <w:p w:rsidR="004A50A4" w:rsidRPr="00A708EC" w:rsidRDefault="004A50A4" w:rsidP="002F55E1">
            <w:pPr>
              <w:pStyle w:val="a3"/>
              <w:ind w:right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</w:tcPr>
          <w:p w:rsidR="004A50A4" w:rsidRPr="00A708EC" w:rsidRDefault="004A50A4" w:rsidP="002F55E1">
            <w:pPr>
              <w:pStyle w:val="a3"/>
              <w:ind w:right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A50A4" w:rsidRPr="00A708EC" w:rsidTr="00A43DA3">
        <w:tc>
          <w:tcPr>
            <w:tcW w:w="3544" w:type="dxa"/>
          </w:tcPr>
          <w:p w:rsidR="004A50A4" w:rsidRPr="00C0654B" w:rsidRDefault="00C0654B" w:rsidP="00AB35CA">
            <w:pPr>
              <w:pStyle w:val="a3"/>
              <w:rPr>
                <w:rFonts w:ascii="Tahoma" w:hAnsi="Tahoma" w:cs="Tahoma"/>
                <w:sz w:val="18"/>
                <w:szCs w:val="18"/>
              </w:rPr>
            </w:pPr>
            <w:r w:rsidRPr="00C0654B"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t>Ø</w:t>
            </w:r>
            <w:r w:rsidR="004A50A4" w:rsidRPr="00C0654B">
              <w:rPr>
                <w:rFonts w:ascii="Tahoma" w:hAnsi="Tahoma" w:cs="Tahoma"/>
                <w:sz w:val="18"/>
                <w:szCs w:val="18"/>
                <w:lang w:val="uk-UA"/>
              </w:rPr>
              <w:t xml:space="preserve">80 с фланцем </w:t>
            </w:r>
            <w:r w:rsidRPr="00C0654B"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t>Ø</w:t>
            </w:r>
            <w:r w:rsidR="004A50A4" w:rsidRPr="00C0654B">
              <w:rPr>
                <w:rFonts w:ascii="Tahoma" w:hAnsi="Tahoma" w:cs="Tahoma"/>
                <w:sz w:val="18"/>
                <w:szCs w:val="18"/>
                <w:lang w:val="uk-UA"/>
              </w:rPr>
              <w:t>107</w:t>
            </w:r>
          </w:p>
        </w:tc>
        <w:tc>
          <w:tcPr>
            <w:tcW w:w="1134" w:type="dxa"/>
          </w:tcPr>
          <w:p w:rsidR="004A50A4" w:rsidRPr="00A708EC" w:rsidRDefault="004A50A4" w:rsidP="002F55E1">
            <w:pPr>
              <w:pStyle w:val="a3"/>
              <w:ind w:right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708EC">
              <w:rPr>
                <w:rFonts w:ascii="Tahoma" w:hAnsi="Tahoma" w:cs="Tahoma"/>
                <w:sz w:val="18"/>
                <w:szCs w:val="18"/>
              </w:rPr>
              <w:t>21</w:t>
            </w:r>
          </w:p>
        </w:tc>
        <w:tc>
          <w:tcPr>
            <w:tcW w:w="1276" w:type="dxa"/>
          </w:tcPr>
          <w:p w:rsidR="004A50A4" w:rsidRPr="00A708EC" w:rsidRDefault="004A50A4" w:rsidP="002F55E1">
            <w:pPr>
              <w:pStyle w:val="a3"/>
              <w:ind w:right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708EC">
              <w:rPr>
                <w:rFonts w:ascii="Tahoma" w:hAnsi="Tahoma" w:cs="Tahoma"/>
                <w:sz w:val="18"/>
                <w:szCs w:val="18"/>
              </w:rPr>
              <w:t>40</w:t>
            </w:r>
          </w:p>
        </w:tc>
      </w:tr>
      <w:tr w:rsidR="004A50A4" w:rsidRPr="00A708EC" w:rsidTr="00A43DA3">
        <w:tc>
          <w:tcPr>
            <w:tcW w:w="3544" w:type="dxa"/>
          </w:tcPr>
          <w:p w:rsidR="004A50A4" w:rsidRPr="00C0654B" w:rsidRDefault="00C0654B" w:rsidP="00AB35CA">
            <w:pPr>
              <w:pStyle w:val="a3"/>
              <w:rPr>
                <w:rFonts w:ascii="Tahoma" w:hAnsi="Tahoma" w:cs="Tahoma"/>
                <w:sz w:val="18"/>
                <w:szCs w:val="18"/>
              </w:rPr>
            </w:pPr>
            <w:r w:rsidRPr="00C0654B"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t>Ø</w:t>
            </w:r>
            <w:r w:rsidR="004A50A4" w:rsidRPr="00C0654B">
              <w:rPr>
                <w:rFonts w:ascii="Tahoma" w:hAnsi="Tahoma" w:cs="Tahoma"/>
                <w:sz w:val="18"/>
                <w:szCs w:val="18"/>
                <w:lang w:val="uk-UA"/>
              </w:rPr>
              <w:t xml:space="preserve">90 с фланцем </w:t>
            </w:r>
            <w:r w:rsidRPr="00C0654B"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t>Ø</w:t>
            </w:r>
            <w:r w:rsidR="004A50A4" w:rsidRPr="00C0654B">
              <w:rPr>
                <w:rFonts w:ascii="Tahoma" w:hAnsi="Tahoma" w:cs="Tahoma"/>
                <w:sz w:val="18"/>
                <w:szCs w:val="18"/>
                <w:lang w:val="uk-UA"/>
              </w:rPr>
              <w:t>117</w:t>
            </w:r>
          </w:p>
        </w:tc>
        <w:tc>
          <w:tcPr>
            <w:tcW w:w="1134" w:type="dxa"/>
          </w:tcPr>
          <w:p w:rsidR="004A50A4" w:rsidRPr="00A708EC" w:rsidRDefault="004A50A4" w:rsidP="002F55E1">
            <w:pPr>
              <w:pStyle w:val="a3"/>
              <w:ind w:right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708EC">
              <w:rPr>
                <w:rFonts w:ascii="Tahoma" w:hAnsi="Tahoma" w:cs="Tahoma"/>
                <w:sz w:val="18"/>
                <w:szCs w:val="18"/>
              </w:rPr>
              <w:t>19</w:t>
            </w:r>
          </w:p>
        </w:tc>
        <w:tc>
          <w:tcPr>
            <w:tcW w:w="1276" w:type="dxa"/>
          </w:tcPr>
          <w:p w:rsidR="004A50A4" w:rsidRPr="00A708EC" w:rsidRDefault="004A50A4" w:rsidP="002F55E1">
            <w:pPr>
              <w:pStyle w:val="a3"/>
              <w:ind w:right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708EC">
              <w:rPr>
                <w:rFonts w:ascii="Tahoma" w:hAnsi="Tahoma" w:cs="Tahoma"/>
                <w:sz w:val="18"/>
                <w:szCs w:val="18"/>
              </w:rPr>
              <w:t>36</w:t>
            </w:r>
          </w:p>
        </w:tc>
      </w:tr>
      <w:tr w:rsidR="004A50A4" w:rsidRPr="00A708EC" w:rsidTr="00A43DA3">
        <w:tc>
          <w:tcPr>
            <w:tcW w:w="3544" w:type="dxa"/>
          </w:tcPr>
          <w:p w:rsidR="004A50A4" w:rsidRPr="00C0654B" w:rsidRDefault="00C0654B" w:rsidP="00AB35CA">
            <w:pPr>
              <w:pStyle w:val="a3"/>
              <w:rPr>
                <w:rFonts w:ascii="Tahoma" w:hAnsi="Tahoma" w:cs="Tahoma"/>
                <w:sz w:val="18"/>
                <w:szCs w:val="18"/>
              </w:rPr>
            </w:pPr>
            <w:r w:rsidRPr="00C0654B"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t>Ø</w:t>
            </w:r>
            <w:r w:rsidR="004A50A4" w:rsidRPr="00C0654B">
              <w:rPr>
                <w:rFonts w:ascii="Tahoma" w:hAnsi="Tahoma" w:cs="Tahoma"/>
                <w:sz w:val="18"/>
                <w:szCs w:val="18"/>
                <w:lang w:val="uk-UA"/>
              </w:rPr>
              <w:t xml:space="preserve">100 с фланцем </w:t>
            </w:r>
            <w:r w:rsidRPr="00C0654B"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t>Ø</w:t>
            </w:r>
            <w:r w:rsidR="004A50A4" w:rsidRPr="00C0654B">
              <w:rPr>
                <w:rFonts w:ascii="Tahoma" w:hAnsi="Tahoma" w:cs="Tahoma"/>
                <w:sz w:val="18"/>
                <w:szCs w:val="18"/>
                <w:lang w:val="uk-UA"/>
              </w:rPr>
              <w:t>127</w:t>
            </w:r>
          </w:p>
        </w:tc>
        <w:tc>
          <w:tcPr>
            <w:tcW w:w="1134" w:type="dxa"/>
          </w:tcPr>
          <w:p w:rsidR="004A50A4" w:rsidRPr="00A708EC" w:rsidRDefault="004A50A4" w:rsidP="002F55E1">
            <w:pPr>
              <w:pStyle w:val="a3"/>
              <w:ind w:right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708EC">
              <w:rPr>
                <w:rFonts w:ascii="Tahoma" w:hAnsi="Tahoma" w:cs="Tahoma"/>
                <w:sz w:val="18"/>
                <w:szCs w:val="18"/>
              </w:rPr>
              <w:t>14</w:t>
            </w:r>
          </w:p>
        </w:tc>
        <w:tc>
          <w:tcPr>
            <w:tcW w:w="1276" w:type="dxa"/>
          </w:tcPr>
          <w:p w:rsidR="004A50A4" w:rsidRPr="00A708EC" w:rsidRDefault="004A50A4" w:rsidP="002F55E1">
            <w:pPr>
              <w:pStyle w:val="a3"/>
              <w:ind w:right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708EC">
              <w:rPr>
                <w:rFonts w:ascii="Tahoma" w:hAnsi="Tahoma" w:cs="Tahoma"/>
                <w:sz w:val="18"/>
                <w:szCs w:val="18"/>
              </w:rPr>
              <w:t>28</w:t>
            </w:r>
          </w:p>
        </w:tc>
      </w:tr>
      <w:tr w:rsidR="002B1881" w:rsidRPr="00A708EC" w:rsidTr="00A43DA3">
        <w:tc>
          <w:tcPr>
            <w:tcW w:w="3544" w:type="dxa"/>
          </w:tcPr>
          <w:p w:rsidR="002B1881" w:rsidRPr="00A708EC" w:rsidRDefault="002B1881" w:rsidP="00AB35CA">
            <w:pPr>
              <w:pStyle w:val="a3"/>
              <w:rPr>
                <w:rFonts w:ascii="Tahoma" w:hAnsi="Tahoma" w:cs="Tahoma"/>
                <w:sz w:val="18"/>
                <w:szCs w:val="18"/>
              </w:rPr>
            </w:pPr>
            <w:r w:rsidRPr="00A708EC">
              <w:rPr>
                <w:rFonts w:ascii="Tahoma" w:hAnsi="Tahoma" w:cs="Tahoma"/>
                <w:sz w:val="18"/>
                <w:szCs w:val="18"/>
              </w:rPr>
              <w:t>Скорость вращения поворотного круга, об/мин</w:t>
            </w:r>
          </w:p>
        </w:tc>
        <w:tc>
          <w:tcPr>
            <w:tcW w:w="1134" w:type="dxa"/>
          </w:tcPr>
          <w:p w:rsidR="002B1881" w:rsidRPr="00A708EC" w:rsidRDefault="002B1881" w:rsidP="002F55E1">
            <w:pPr>
              <w:pStyle w:val="a3"/>
              <w:ind w:right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708EC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2B1881" w:rsidRPr="00A708EC" w:rsidRDefault="002F55E1" w:rsidP="002F55E1">
            <w:pPr>
              <w:pStyle w:val="a3"/>
              <w:ind w:right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708EC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</w:tr>
      <w:tr w:rsidR="002B1881" w:rsidRPr="00A708EC" w:rsidTr="00A43DA3">
        <w:tc>
          <w:tcPr>
            <w:tcW w:w="3544" w:type="dxa"/>
          </w:tcPr>
          <w:p w:rsidR="002B1881" w:rsidRPr="00A708EC" w:rsidRDefault="00C0654B" w:rsidP="00487213">
            <w:pPr>
              <w:pStyle w:val="a3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lastRenderedPageBreak/>
              <w:t>Масса</w:t>
            </w:r>
            <w:r w:rsidR="002B1881" w:rsidRPr="00A708EC">
              <w:rPr>
                <w:rFonts w:ascii="Tahoma" w:hAnsi="Tahoma" w:cs="Tahoma"/>
                <w:sz w:val="18"/>
                <w:szCs w:val="18"/>
              </w:rPr>
              <w:t>,</w:t>
            </w:r>
            <w:r w:rsidR="00487213" w:rsidRPr="00A708EC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2B1881" w:rsidRPr="00A708EC">
              <w:rPr>
                <w:rFonts w:ascii="Tahoma" w:hAnsi="Tahoma" w:cs="Tahoma"/>
                <w:sz w:val="18"/>
                <w:szCs w:val="18"/>
              </w:rPr>
              <w:t>к</w:t>
            </w:r>
            <w:r w:rsidR="00487213" w:rsidRPr="00A708EC">
              <w:rPr>
                <w:rFonts w:ascii="Tahoma" w:hAnsi="Tahoma" w:cs="Tahoma"/>
                <w:sz w:val="18"/>
                <w:szCs w:val="18"/>
              </w:rPr>
              <w:t>г</w:t>
            </w:r>
          </w:p>
        </w:tc>
        <w:tc>
          <w:tcPr>
            <w:tcW w:w="1134" w:type="dxa"/>
          </w:tcPr>
          <w:p w:rsidR="002B1881" w:rsidRPr="00A708EC" w:rsidRDefault="002B1881" w:rsidP="002F55E1">
            <w:pPr>
              <w:pStyle w:val="a3"/>
              <w:ind w:right="0"/>
              <w:jc w:val="right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A708EC">
              <w:rPr>
                <w:rFonts w:ascii="Tahoma" w:hAnsi="Tahoma" w:cs="Tahoma"/>
                <w:sz w:val="18"/>
                <w:szCs w:val="18"/>
              </w:rPr>
              <w:t>3</w:t>
            </w:r>
            <w:r w:rsidRPr="00A708EC">
              <w:rPr>
                <w:rFonts w:ascii="Tahoma" w:hAnsi="Tahoma" w:cs="Tahoma"/>
                <w:sz w:val="18"/>
                <w:szCs w:val="18"/>
                <w:lang w:val="en-US"/>
              </w:rPr>
              <w:t>65</w:t>
            </w:r>
          </w:p>
        </w:tc>
        <w:tc>
          <w:tcPr>
            <w:tcW w:w="1276" w:type="dxa"/>
          </w:tcPr>
          <w:p w:rsidR="002B1881" w:rsidRPr="00A708EC" w:rsidRDefault="00487213" w:rsidP="002F55E1">
            <w:pPr>
              <w:pStyle w:val="a3"/>
              <w:ind w:right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708EC">
              <w:rPr>
                <w:rFonts w:ascii="Tahoma" w:hAnsi="Tahoma" w:cs="Tahoma"/>
                <w:sz w:val="18"/>
                <w:szCs w:val="18"/>
              </w:rPr>
              <w:t>410</w:t>
            </w:r>
          </w:p>
        </w:tc>
      </w:tr>
    </w:tbl>
    <w:p w:rsidR="00997682" w:rsidRPr="00A708EC" w:rsidRDefault="00997682" w:rsidP="002B1881">
      <w:pPr>
        <w:pStyle w:val="a3"/>
        <w:ind w:right="-68"/>
        <w:rPr>
          <w:rFonts w:ascii="Tahoma" w:hAnsi="Tahoma" w:cs="Tahoma"/>
          <w:bCs/>
          <w:sz w:val="18"/>
          <w:szCs w:val="18"/>
          <w:lang w:val="en-US"/>
        </w:rPr>
      </w:pPr>
    </w:p>
    <w:p w:rsidR="00487213" w:rsidRPr="00A708EC" w:rsidRDefault="00487213" w:rsidP="002B1881">
      <w:pPr>
        <w:pStyle w:val="a3"/>
        <w:ind w:right="-68"/>
        <w:rPr>
          <w:rFonts w:ascii="Tahoma" w:hAnsi="Tahoma" w:cs="Tahoma"/>
          <w:b/>
          <w:bCs/>
          <w:sz w:val="18"/>
          <w:szCs w:val="18"/>
        </w:rPr>
      </w:pPr>
    </w:p>
    <w:tbl>
      <w:tblPr>
        <w:tblW w:w="44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740"/>
        <w:gridCol w:w="740"/>
      </w:tblGrid>
      <w:tr w:rsidR="00487213" w:rsidRPr="00A708EC" w:rsidTr="00A708EC">
        <w:tc>
          <w:tcPr>
            <w:tcW w:w="2977" w:type="dxa"/>
          </w:tcPr>
          <w:p w:rsidR="00487213" w:rsidRPr="00A708EC" w:rsidRDefault="00487213" w:rsidP="00487213">
            <w:pPr>
              <w:pStyle w:val="a3"/>
              <w:rPr>
                <w:rFonts w:ascii="Tahoma" w:hAnsi="Tahoma" w:cs="Tahoma"/>
                <w:sz w:val="18"/>
                <w:szCs w:val="18"/>
              </w:rPr>
            </w:pPr>
            <w:r w:rsidRPr="00A708EC">
              <w:rPr>
                <w:rFonts w:ascii="Tahoma" w:hAnsi="Tahoma" w:cs="Tahoma"/>
                <w:sz w:val="18"/>
                <w:szCs w:val="18"/>
              </w:rPr>
              <w:t>Количество ступеней программы</w:t>
            </w:r>
          </w:p>
        </w:tc>
        <w:tc>
          <w:tcPr>
            <w:tcW w:w="723" w:type="dxa"/>
          </w:tcPr>
          <w:p w:rsidR="00487213" w:rsidRPr="00A708EC" w:rsidRDefault="00487213" w:rsidP="00793A3C">
            <w:pPr>
              <w:pStyle w:val="a3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708EC">
              <w:rPr>
                <w:rFonts w:ascii="Tahoma" w:hAnsi="Tahoma" w:cs="Tahoma"/>
                <w:sz w:val="18"/>
                <w:szCs w:val="18"/>
              </w:rPr>
              <w:t>12</w:t>
            </w:r>
          </w:p>
        </w:tc>
        <w:tc>
          <w:tcPr>
            <w:tcW w:w="723" w:type="dxa"/>
          </w:tcPr>
          <w:p w:rsidR="00487213" w:rsidRPr="00A708EC" w:rsidRDefault="00487213" w:rsidP="00793A3C">
            <w:pPr>
              <w:pStyle w:val="a3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708EC">
              <w:rPr>
                <w:rFonts w:ascii="Tahoma" w:hAnsi="Tahoma" w:cs="Tahoma"/>
                <w:sz w:val="18"/>
                <w:szCs w:val="18"/>
              </w:rPr>
              <w:t>12</w:t>
            </w:r>
          </w:p>
        </w:tc>
      </w:tr>
      <w:tr w:rsidR="00487213" w:rsidRPr="00A708EC" w:rsidTr="00A708EC">
        <w:tc>
          <w:tcPr>
            <w:tcW w:w="2977" w:type="dxa"/>
          </w:tcPr>
          <w:p w:rsidR="00487213" w:rsidRPr="00A708EC" w:rsidRDefault="00487213" w:rsidP="00487213">
            <w:pPr>
              <w:pStyle w:val="a3"/>
              <w:rPr>
                <w:rFonts w:ascii="Tahoma" w:hAnsi="Tahoma" w:cs="Tahoma"/>
                <w:sz w:val="18"/>
                <w:szCs w:val="18"/>
              </w:rPr>
            </w:pPr>
            <w:r w:rsidRPr="00A708EC">
              <w:rPr>
                <w:rFonts w:ascii="Tahoma" w:hAnsi="Tahoma" w:cs="Tahoma"/>
                <w:sz w:val="18"/>
                <w:szCs w:val="18"/>
              </w:rPr>
              <w:t>Количество программ в памяти</w:t>
            </w:r>
          </w:p>
        </w:tc>
        <w:tc>
          <w:tcPr>
            <w:tcW w:w="723" w:type="dxa"/>
          </w:tcPr>
          <w:p w:rsidR="00487213" w:rsidRPr="00A708EC" w:rsidRDefault="00C0654B" w:rsidP="00793A3C">
            <w:pPr>
              <w:pStyle w:val="a3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723" w:type="dxa"/>
          </w:tcPr>
          <w:p w:rsidR="00487213" w:rsidRPr="00A708EC" w:rsidRDefault="00C0654B" w:rsidP="00793A3C">
            <w:pPr>
              <w:pStyle w:val="a3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</w:tbl>
    <w:p w:rsidR="00956FC0" w:rsidRPr="00A708EC" w:rsidRDefault="00956FC0" w:rsidP="00956FC0">
      <w:pPr>
        <w:pStyle w:val="a3"/>
        <w:ind w:right="-68"/>
        <w:rPr>
          <w:rFonts w:ascii="Tahoma" w:hAnsi="Tahoma" w:cs="Tahoma"/>
          <w:b/>
          <w:bCs/>
          <w:sz w:val="18"/>
          <w:szCs w:val="18"/>
        </w:rPr>
      </w:pPr>
      <w:r w:rsidRPr="00A708EC">
        <w:rPr>
          <w:rFonts w:ascii="Tahoma" w:hAnsi="Tahoma" w:cs="Tahoma"/>
          <w:b/>
          <w:sz w:val="18"/>
          <w:szCs w:val="18"/>
        </w:rPr>
        <w:t>Электропечь</w:t>
      </w:r>
      <w:r w:rsidRPr="00A708EC">
        <w:rPr>
          <w:rFonts w:ascii="Tahoma" w:hAnsi="Tahoma" w:cs="Tahoma"/>
          <w:b/>
          <w:bCs/>
          <w:sz w:val="18"/>
          <w:szCs w:val="18"/>
        </w:rPr>
        <w:t xml:space="preserve"> оборудована программируемым  измерителем-регулятором температуры </w:t>
      </w:r>
      <w:r w:rsidRPr="00A708EC">
        <w:rPr>
          <w:rFonts w:ascii="Tahoma" w:hAnsi="Tahoma" w:cs="Tahoma"/>
          <w:b/>
          <w:sz w:val="18"/>
          <w:szCs w:val="18"/>
        </w:rPr>
        <w:t>ТРП09-ТП</w:t>
      </w:r>
      <w:r w:rsidRPr="00A708EC">
        <w:rPr>
          <w:rFonts w:ascii="Tahoma" w:hAnsi="Tahoma" w:cs="Tahoma"/>
          <w:b/>
          <w:bCs/>
          <w:sz w:val="18"/>
          <w:szCs w:val="18"/>
        </w:rPr>
        <w:t xml:space="preserve"> с цифровым дисплеем.</w:t>
      </w:r>
    </w:p>
    <w:p w:rsidR="000336AE" w:rsidRPr="00A708EC" w:rsidRDefault="000336AE" w:rsidP="00956FC0">
      <w:pPr>
        <w:pStyle w:val="a3"/>
        <w:ind w:right="-68"/>
        <w:rPr>
          <w:rFonts w:ascii="Tahoma" w:hAnsi="Tahoma" w:cs="Tahoma"/>
          <w:b/>
          <w:bCs/>
          <w:sz w:val="18"/>
          <w:szCs w:val="18"/>
        </w:rPr>
      </w:pPr>
    </w:p>
    <w:p w:rsidR="00487213" w:rsidRPr="00A708EC" w:rsidRDefault="000336AE" w:rsidP="009A4612">
      <w:pPr>
        <w:spacing w:line="360" w:lineRule="auto"/>
        <w:rPr>
          <w:rFonts w:ascii="Tahoma" w:hAnsi="Tahoma" w:cs="Tahoma"/>
          <w:b/>
          <w:i/>
        </w:rPr>
      </w:pPr>
      <w:r w:rsidRPr="00A708EC">
        <w:rPr>
          <w:rFonts w:ascii="Tahoma" w:hAnsi="Tahoma" w:cs="Tahoma"/>
          <w:b/>
          <w:i/>
        </w:rPr>
        <w:t>Устройство и принцип работы.</w:t>
      </w:r>
    </w:p>
    <w:p w:rsidR="00487213" w:rsidRPr="00A708EC" w:rsidRDefault="00487213" w:rsidP="00487213">
      <w:pPr>
        <w:spacing w:line="360" w:lineRule="auto"/>
        <w:rPr>
          <w:rFonts w:ascii="Tahoma" w:hAnsi="Tahoma" w:cs="Tahoma"/>
          <w:sz w:val="18"/>
          <w:szCs w:val="18"/>
        </w:rPr>
      </w:pPr>
      <w:r w:rsidRPr="00A708EC">
        <w:rPr>
          <w:rFonts w:ascii="Tahoma" w:hAnsi="Tahoma" w:cs="Tahoma"/>
          <w:sz w:val="18"/>
          <w:szCs w:val="18"/>
        </w:rPr>
        <w:t>У</w:t>
      </w:r>
      <w:r w:rsidR="00997682" w:rsidRPr="00A708EC">
        <w:rPr>
          <w:rFonts w:ascii="Tahoma" w:hAnsi="Tahoma" w:cs="Tahoma"/>
          <w:sz w:val="18"/>
          <w:szCs w:val="18"/>
        </w:rPr>
        <w:t>стройство электропечи показано на рис 1.</w:t>
      </w:r>
    </w:p>
    <w:p w:rsidR="00975EBB" w:rsidRPr="00975EBB" w:rsidRDefault="00975EBB" w:rsidP="00975EBB">
      <w:pPr>
        <w:pStyle w:val="ae"/>
        <w:spacing w:before="75" w:beforeAutospacing="0" w:after="0" w:afterAutospacing="0"/>
        <w:rPr>
          <w:rFonts w:asciiTheme="minorHAnsi" w:hAnsiTheme="minorHAnsi" w:cstheme="minorHAnsi"/>
          <w:color w:val="333333"/>
        </w:rPr>
      </w:pPr>
      <w:r w:rsidRPr="00975EBB">
        <w:rPr>
          <w:rFonts w:asciiTheme="minorHAnsi" w:hAnsiTheme="minorHAnsi" w:cstheme="minorHAnsi"/>
          <w:color w:val="333333"/>
        </w:rPr>
        <w:t>Электропечь состоит из сварного корпуса </w:t>
      </w:r>
      <w:r w:rsidRPr="00975EBB">
        <w:rPr>
          <w:rStyle w:val="af"/>
          <w:rFonts w:asciiTheme="minorHAnsi" w:hAnsiTheme="minorHAnsi" w:cstheme="minorHAnsi"/>
          <w:color w:val="333333"/>
        </w:rPr>
        <w:t>(1)</w:t>
      </w:r>
      <w:r w:rsidRPr="00975EBB">
        <w:rPr>
          <w:rFonts w:asciiTheme="minorHAnsi" w:hAnsiTheme="minorHAnsi" w:cstheme="minorHAnsi"/>
          <w:color w:val="333333"/>
        </w:rPr>
        <w:t>, в котором расположена камера из жаростойкой стали </w:t>
      </w:r>
      <w:r w:rsidRPr="00975EBB">
        <w:rPr>
          <w:rStyle w:val="af"/>
          <w:rFonts w:asciiTheme="minorHAnsi" w:hAnsiTheme="minorHAnsi" w:cstheme="minorHAnsi"/>
          <w:color w:val="333333"/>
        </w:rPr>
        <w:t>(2)</w:t>
      </w:r>
      <w:r w:rsidRPr="00975EBB">
        <w:rPr>
          <w:rFonts w:asciiTheme="minorHAnsi" w:hAnsiTheme="minorHAnsi" w:cstheme="minorHAnsi"/>
          <w:color w:val="333333"/>
        </w:rPr>
        <w:t>, и подвешена дверца печи </w:t>
      </w:r>
      <w:r w:rsidRPr="00975EBB">
        <w:rPr>
          <w:rStyle w:val="af"/>
          <w:rFonts w:asciiTheme="minorHAnsi" w:hAnsiTheme="minorHAnsi" w:cstheme="minorHAnsi"/>
          <w:color w:val="333333"/>
        </w:rPr>
        <w:t>(3)</w:t>
      </w:r>
      <w:r w:rsidRPr="00975EBB">
        <w:rPr>
          <w:rFonts w:asciiTheme="minorHAnsi" w:hAnsiTheme="minorHAnsi" w:cstheme="minorHAnsi"/>
          <w:color w:val="333333"/>
        </w:rPr>
        <w:t xml:space="preserve">, запирающая камеру </w:t>
      </w:r>
      <w:bookmarkStart w:id="0" w:name="_GoBack"/>
      <w:r w:rsidR="00706A45">
        <w:rPr>
          <w:rFonts w:asciiTheme="minorHAnsi" w:hAnsiTheme="minorHAnsi" w:cstheme="minorHAnsi"/>
          <w:color w:val="333333"/>
        </w:rPr>
        <w:t>высоко</w:t>
      </w:r>
      <w:bookmarkEnd w:id="0"/>
      <w:r w:rsidR="00706A45">
        <w:rPr>
          <w:rFonts w:asciiTheme="minorHAnsi" w:hAnsiTheme="minorHAnsi" w:cstheme="minorHAnsi"/>
          <w:color w:val="333333"/>
        </w:rPr>
        <w:t xml:space="preserve">температурной </w:t>
      </w:r>
      <w:r w:rsidR="00ED3C36">
        <w:rPr>
          <w:rFonts w:asciiTheme="minorHAnsi" w:hAnsiTheme="minorHAnsi" w:cstheme="minorHAnsi"/>
          <w:color w:val="333333"/>
        </w:rPr>
        <w:t xml:space="preserve">плитой </w:t>
      </w:r>
      <w:r w:rsidRPr="00975EBB">
        <w:rPr>
          <w:rFonts w:asciiTheme="minorHAnsi" w:hAnsiTheme="minorHAnsi" w:cstheme="minorHAnsi"/>
          <w:color w:val="333333"/>
        </w:rPr>
        <w:t>накладкой. По периметру дверцы установлен теплоизоляционный уплотнитель в форме жгута. Дверца имеет систему параллельного открывания </w:t>
      </w:r>
      <w:r w:rsidRPr="00975EBB">
        <w:rPr>
          <w:rStyle w:val="af"/>
          <w:rFonts w:asciiTheme="minorHAnsi" w:hAnsiTheme="minorHAnsi" w:cstheme="minorHAnsi"/>
          <w:color w:val="333333"/>
        </w:rPr>
        <w:t>(11)</w:t>
      </w:r>
      <w:r w:rsidRPr="00975EBB">
        <w:rPr>
          <w:rFonts w:asciiTheme="minorHAnsi" w:hAnsiTheme="minorHAnsi" w:cstheme="minorHAnsi"/>
          <w:color w:val="333333"/>
        </w:rPr>
        <w:t> в форме поворотной полки. Запирание дверцы происходит с помощью кронштейна </w:t>
      </w:r>
      <w:r w:rsidRPr="00975EBB">
        <w:rPr>
          <w:rStyle w:val="af"/>
          <w:rFonts w:asciiTheme="minorHAnsi" w:hAnsiTheme="minorHAnsi" w:cstheme="minorHAnsi"/>
          <w:color w:val="333333"/>
        </w:rPr>
        <w:t>(9)</w:t>
      </w:r>
      <w:r w:rsidRPr="00975EBB">
        <w:rPr>
          <w:rFonts w:asciiTheme="minorHAnsi" w:hAnsiTheme="minorHAnsi" w:cstheme="minorHAnsi"/>
          <w:color w:val="333333"/>
        </w:rPr>
        <w:t>.</w:t>
      </w:r>
    </w:p>
    <w:p w:rsidR="00975EBB" w:rsidRPr="00975EBB" w:rsidRDefault="00975EBB" w:rsidP="00975EBB">
      <w:pPr>
        <w:pStyle w:val="ae"/>
        <w:spacing w:before="75" w:beforeAutospacing="0" w:after="0" w:afterAutospacing="0"/>
        <w:rPr>
          <w:rFonts w:asciiTheme="minorHAnsi" w:hAnsiTheme="minorHAnsi" w:cstheme="minorHAnsi"/>
          <w:color w:val="333333"/>
        </w:rPr>
      </w:pPr>
      <w:r w:rsidRPr="00975EBB">
        <w:rPr>
          <w:rFonts w:asciiTheme="minorHAnsi" w:hAnsiTheme="minorHAnsi" w:cstheme="minorHAnsi"/>
          <w:color w:val="333333"/>
        </w:rPr>
        <w:t>Внутри камеры располагается чугунный поддон </w:t>
      </w:r>
      <w:r w:rsidRPr="00975EBB">
        <w:rPr>
          <w:rStyle w:val="af"/>
          <w:rFonts w:asciiTheme="minorHAnsi" w:hAnsiTheme="minorHAnsi" w:cstheme="minorHAnsi"/>
          <w:color w:val="333333"/>
        </w:rPr>
        <w:t>(5)</w:t>
      </w:r>
      <w:r w:rsidRPr="00975EBB">
        <w:rPr>
          <w:rFonts w:asciiTheme="minorHAnsi" w:hAnsiTheme="minorHAnsi" w:cstheme="minorHAnsi"/>
          <w:color w:val="333333"/>
        </w:rPr>
        <w:t> для опок, круглой формы (в ПК-2 имеется два поддона, расположенных на одной оси друг над другом). К оси поддона, за счёт муфты, подключен мотор-редуктор </w:t>
      </w:r>
      <w:r w:rsidRPr="00975EBB">
        <w:rPr>
          <w:rStyle w:val="af"/>
          <w:rFonts w:asciiTheme="minorHAnsi" w:hAnsiTheme="minorHAnsi" w:cstheme="minorHAnsi"/>
          <w:color w:val="333333"/>
        </w:rPr>
        <w:t>(6)</w:t>
      </w:r>
      <w:r w:rsidRPr="00975EBB">
        <w:rPr>
          <w:rFonts w:asciiTheme="minorHAnsi" w:hAnsiTheme="minorHAnsi" w:cstheme="minorHAnsi"/>
          <w:color w:val="333333"/>
        </w:rPr>
        <w:t xml:space="preserve"> привода поддона, закреплённый к корпусу печи. Вокруг камеры установлены три </w:t>
      </w:r>
      <w:r w:rsidR="00706A45">
        <w:rPr>
          <w:rFonts w:asciiTheme="minorHAnsi" w:hAnsiTheme="minorHAnsi" w:cstheme="minorHAnsi"/>
          <w:color w:val="333333"/>
        </w:rPr>
        <w:t>высокотемпературных</w:t>
      </w:r>
      <w:r w:rsidRPr="00975EBB">
        <w:rPr>
          <w:rFonts w:asciiTheme="minorHAnsi" w:hAnsiTheme="minorHAnsi" w:cstheme="minorHAnsi"/>
          <w:color w:val="333333"/>
        </w:rPr>
        <w:t xml:space="preserve"> плиты </w:t>
      </w:r>
      <w:r w:rsidRPr="00975EBB">
        <w:rPr>
          <w:rStyle w:val="af"/>
          <w:rFonts w:asciiTheme="minorHAnsi" w:hAnsiTheme="minorHAnsi" w:cstheme="minorHAnsi"/>
          <w:color w:val="333333"/>
        </w:rPr>
        <w:t>(7)</w:t>
      </w:r>
      <w:r w:rsidRPr="00975EBB">
        <w:rPr>
          <w:rFonts w:asciiTheme="minorHAnsi" w:hAnsiTheme="minorHAnsi" w:cstheme="minorHAnsi"/>
          <w:color w:val="333333"/>
        </w:rPr>
        <w:t>, в пазах которых расположены спиральные нагревательные элементы. Расстояние между камерой печи и кожухом заполнено теплоизоляцией.</w:t>
      </w:r>
    </w:p>
    <w:p w:rsidR="00975EBB" w:rsidRPr="00975EBB" w:rsidRDefault="00975EBB" w:rsidP="00975EBB">
      <w:pPr>
        <w:pStyle w:val="ae"/>
        <w:spacing w:before="75" w:beforeAutospacing="0" w:after="0" w:afterAutospacing="0"/>
        <w:rPr>
          <w:rFonts w:asciiTheme="minorHAnsi" w:hAnsiTheme="minorHAnsi" w:cstheme="minorHAnsi"/>
          <w:color w:val="333333"/>
        </w:rPr>
      </w:pPr>
      <w:r w:rsidRPr="00975EBB">
        <w:rPr>
          <w:rFonts w:asciiTheme="minorHAnsi" w:hAnsiTheme="minorHAnsi" w:cstheme="minorHAnsi"/>
          <w:color w:val="333333"/>
        </w:rPr>
        <w:t>Печь оборудована патрубком с заслонкой </w:t>
      </w:r>
      <w:r w:rsidRPr="00975EBB">
        <w:rPr>
          <w:rStyle w:val="af"/>
          <w:rFonts w:asciiTheme="minorHAnsi" w:hAnsiTheme="minorHAnsi" w:cstheme="minorHAnsi"/>
          <w:color w:val="333333"/>
        </w:rPr>
        <w:t>(8)</w:t>
      </w:r>
      <w:r w:rsidRPr="00975EBB">
        <w:rPr>
          <w:rFonts w:asciiTheme="minorHAnsi" w:hAnsiTheme="minorHAnsi" w:cstheme="minorHAnsi"/>
          <w:color w:val="333333"/>
        </w:rPr>
        <w:t> для подключения её к системе вытяжной вентиляции. Нижняя часть камеры выполнена в виде воронки с выходным отверстием и соединена</w:t>
      </w:r>
      <w:r w:rsidR="004A5396">
        <w:rPr>
          <w:rFonts w:asciiTheme="minorHAnsi" w:hAnsiTheme="minorHAnsi" w:cstheme="minorHAnsi"/>
          <w:color w:val="333333"/>
        </w:rPr>
        <w:t xml:space="preserve"> </w:t>
      </w:r>
      <w:r w:rsidRPr="00975EBB">
        <w:rPr>
          <w:rFonts w:asciiTheme="minorHAnsi" w:hAnsiTheme="minorHAnsi" w:cstheme="minorHAnsi"/>
          <w:color w:val="333333"/>
        </w:rPr>
        <w:t>трубопроводом </w:t>
      </w:r>
      <w:r w:rsidRPr="00975EBB">
        <w:rPr>
          <w:rStyle w:val="af"/>
          <w:rFonts w:asciiTheme="minorHAnsi" w:hAnsiTheme="minorHAnsi" w:cstheme="minorHAnsi"/>
          <w:color w:val="333333"/>
        </w:rPr>
        <w:t>(12)</w:t>
      </w:r>
      <w:r w:rsidRPr="00975EBB">
        <w:rPr>
          <w:rFonts w:asciiTheme="minorHAnsi" w:hAnsiTheme="minorHAnsi" w:cstheme="minorHAnsi"/>
          <w:color w:val="333333"/>
        </w:rPr>
        <w:t> со съёмной ёмкостью для сбора воска </w:t>
      </w:r>
      <w:r w:rsidRPr="00975EBB">
        <w:rPr>
          <w:rStyle w:val="af"/>
          <w:rFonts w:asciiTheme="minorHAnsi" w:hAnsiTheme="minorHAnsi" w:cstheme="minorHAnsi"/>
          <w:color w:val="333333"/>
        </w:rPr>
        <w:t>(10)</w:t>
      </w:r>
      <w:r w:rsidRPr="00975EBB">
        <w:rPr>
          <w:rFonts w:asciiTheme="minorHAnsi" w:hAnsiTheme="minorHAnsi" w:cstheme="minorHAnsi"/>
          <w:color w:val="333333"/>
        </w:rPr>
        <w:t>. На трубопроводе установлен пластинчатый нагреватель </w:t>
      </w:r>
      <w:r w:rsidRPr="00975EBB">
        <w:rPr>
          <w:rStyle w:val="af"/>
          <w:rFonts w:asciiTheme="minorHAnsi" w:hAnsiTheme="minorHAnsi" w:cstheme="minorHAnsi"/>
          <w:color w:val="333333"/>
        </w:rPr>
        <w:t>(13) </w:t>
      </w:r>
      <w:r w:rsidRPr="00975EBB">
        <w:rPr>
          <w:rFonts w:asciiTheme="minorHAnsi" w:hAnsiTheme="minorHAnsi" w:cstheme="minorHAnsi"/>
          <w:color w:val="333333"/>
        </w:rPr>
        <w:t>для подогрева стекающего в ёмкость воска.</w:t>
      </w:r>
    </w:p>
    <w:p w:rsidR="00424CCA" w:rsidRPr="00A708EC" w:rsidRDefault="00424CCA" w:rsidP="00487213">
      <w:pPr>
        <w:spacing w:line="360" w:lineRule="auto"/>
        <w:rPr>
          <w:rFonts w:ascii="Tahoma" w:hAnsi="Tahoma" w:cs="Tahoma"/>
          <w:sz w:val="18"/>
          <w:szCs w:val="18"/>
        </w:rPr>
      </w:pPr>
    </w:p>
    <w:p w:rsidR="004A5396" w:rsidRDefault="00E0465E" w:rsidP="007E1433">
      <w:pPr>
        <w:pStyle w:val="a3"/>
        <w:ind w:right="-1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noProof/>
          <w:sz w:val="18"/>
          <w:szCs w:val="18"/>
        </w:rPr>
        <w:lastRenderedPageBreak/>
        <w:drawing>
          <wp:inline distT="0" distB="0" distL="0" distR="0">
            <wp:extent cx="4464050" cy="50730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езымянный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4050" cy="507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3228" w:rsidRPr="00A708EC" w:rsidRDefault="00AA3228" w:rsidP="00E0465E">
      <w:pPr>
        <w:pStyle w:val="a3"/>
        <w:ind w:right="-1"/>
        <w:rPr>
          <w:rFonts w:ascii="Tahoma" w:hAnsi="Tahoma" w:cs="Tahoma"/>
          <w:sz w:val="18"/>
          <w:szCs w:val="18"/>
        </w:rPr>
      </w:pPr>
      <w:r w:rsidRPr="00A708EC">
        <w:rPr>
          <w:rFonts w:ascii="Tahoma" w:hAnsi="Tahoma" w:cs="Tahoma"/>
          <w:sz w:val="18"/>
          <w:szCs w:val="18"/>
        </w:rPr>
        <w:t>Для удобства работы печь установлена на четырёх роликовых колёсах, два из которых имеют фиксацию.</w:t>
      </w:r>
    </w:p>
    <w:p w:rsidR="00AA3228" w:rsidRDefault="00AA3228" w:rsidP="00997682">
      <w:pPr>
        <w:pStyle w:val="a3"/>
        <w:rPr>
          <w:rFonts w:ascii="Tahoma" w:hAnsi="Tahoma" w:cs="Tahoma"/>
          <w:sz w:val="18"/>
          <w:szCs w:val="18"/>
        </w:rPr>
      </w:pPr>
    </w:p>
    <w:p w:rsidR="00AA3228" w:rsidRDefault="00AA3228" w:rsidP="00997682">
      <w:pPr>
        <w:pStyle w:val="a3"/>
        <w:rPr>
          <w:rFonts w:ascii="Tahoma" w:hAnsi="Tahoma" w:cs="Tahoma"/>
          <w:sz w:val="18"/>
          <w:szCs w:val="18"/>
        </w:rPr>
      </w:pPr>
    </w:p>
    <w:p w:rsidR="00AA3228" w:rsidRDefault="00AA3228" w:rsidP="00997682">
      <w:pPr>
        <w:pStyle w:val="a3"/>
        <w:rPr>
          <w:rFonts w:ascii="Tahoma" w:hAnsi="Tahoma" w:cs="Tahoma"/>
          <w:sz w:val="18"/>
          <w:szCs w:val="18"/>
        </w:rPr>
      </w:pPr>
    </w:p>
    <w:p w:rsidR="00AA3228" w:rsidRDefault="00AA3228" w:rsidP="00997682">
      <w:pPr>
        <w:pStyle w:val="a3"/>
        <w:rPr>
          <w:rFonts w:ascii="Tahoma" w:hAnsi="Tahoma" w:cs="Tahoma"/>
          <w:sz w:val="18"/>
          <w:szCs w:val="18"/>
        </w:rPr>
      </w:pPr>
    </w:p>
    <w:p w:rsidR="00AA3228" w:rsidRDefault="00AA3228" w:rsidP="00997682">
      <w:pPr>
        <w:pStyle w:val="a3"/>
        <w:rPr>
          <w:rFonts w:ascii="Tahoma" w:hAnsi="Tahoma" w:cs="Tahoma"/>
          <w:sz w:val="18"/>
          <w:szCs w:val="18"/>
        </w:rPr>
      </w:pPr>
    </w:p>
    <w:p w:rsidR="00CF728D" w:rsidRPr="00A708EC" w:rsidRDefault="00CF728D" w:rsidP="00997682">
      <w:pPr>
        <w:pStyle w:val="a3"/>
        <w:rPr>
          <w:rFonts w:ascii="Tahoma" w:hAnsi="Tahoma" w:cs="Tahoma"/>
          <w:sz w:val="18"/>
          <w:szCs w:val="18"/>
        </w:rPr>
      </w:pPr>
      <w:r w:rsidRPr="00A708EC">
        <w:rPr>
          <w:rFonts w:ascii="Tahoma" w:hAnsi="Tahoma" w:cs="Tahoma"/>
          <w:sz w:val="18"/>
          <w:szCs w:val="18"/>
        </w:rPr>
        <w:lastRenderedPageBreak/>
        <w:t xml:space="preserve">Панель управления </w:t>
      </w:r>
      <w:r w:rsidR="004A5396">
        <w:rPr>
          <w:rFonts w:ascii="Tahoma" w:hAnsi="Tahoma" w:cs="Tahoma"/>
          <w:sz w:val="18"/>
          <w:szCs w:val="18"/>
        </w:rPr>
        <w:t>электропечи</w:t>
      </w:r>
      <w:r w:rsidRPr="00A708EC">
        <w:rPr>
          <w:rFonts w:ascii="Tahoma" w:hAnsi="Tahoma" w:cs="Tahoma"/>
          <w:sz w:val="18"/>
          <w:szCs w:val="18"/>
        </w:rPr>
        <w:t>.</w:t>
      </w:r>
    </w:p>
    <w:p w:rsidR="00573D5A" w:rsidRPr="00A708EC" w:rsidRDefault="00573D5A" w:rsidP="00997682">
      <w:pPr>
        <w:pStyle w:val="a3"/>
        <w:rPr>
          <w:rFonts w:ascii="Tahoma" w:hAnsi="Tahoma" w:cs="Tahoma"/>
          <w:sz w:val="18"/>
          <w:szCs w:val="18"/>
        </w:rPr>
      </w:pPr>
    </w:p>
    <w:p w:rsidR="00573D5A" w:rsidRPr="00A708EC" w:rsidRDefault="00573D5A" w:rsidP="00793A3C">
      <w:pPr>
        <w:pStyle w:val="a3"/>
        <w:jc w:val="center"/>
        <w:rPr>
          <w:rFonts w:ascii="Tahoma" w:hAnsi="Tahoma" w:cs="Tahoma"/>
          <w:sz w:val="18"/>
          <w:szCs w:val="18"/>
        </w:rPr>
      </w:pPr>
    </w:p>
    <w:p w:rsidR="00573D5A" w:rsidRPr="00A708EC" w:rsidRDefault="000356F4" w:rsidP="00793A3C">
      <w:pPr>
        <w:pStyle w:val="a3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noProof/>
          <w:sz w:val="18"/>
          <w:szCs w:val="18"/>
        </w:rPr>
        <w:drawing>
          <wp:inline distT="0" distB="0" distL="0" distR="0">
            <wp:extent cx="3183255" cy="1405890"/>
            <wp:effectExtent l="19050" t="0" r="0" b="0"/>
            <wp:docPr id="4" name="Рисунок 4" descr="Пан пе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ан печ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255" cy="140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D5A" w:rsidRPr="00A708EC" w:rsidRDefault="00CF728D" w:rsidP="000A66FD">
      <w:pPr>
        <w:pStyle w:val="a3"/>
        <w:ind w:firstLine="708"/>
        <w:rPr>
          <w:rFonts w:ascii="Tahoma" w:hAnsi="Tahoma" w:cs="Tahoma"/>
          <w:sz w:val="18"/>
          <w:szCs w:val="18"/>
        </w:rPr>
      </w:pPr>
      <w:r w:rsidRPr="00A708EC">
        <w:rPr>
          <w:rFonts w:ascii="Tahoma" w:hAnsi="Tahoma" w:cs="Tahoma"/>
          <w:sz w:val="18"/>
          <w:szCs w:val="18"/>
        </w:rPr>
        <w:t xml:space="preserve"> На панели печи установлен прибор</w:t>
      </w:r>
      <w:r w:rsidR="00F05149" w:rsidRPr="00A708EC">
        <w:rPr>
          <w:rFonts w:ascii="Tahoma" w:hAnsi="Tahoma" w:cs="Tahoma"/>
          <w:sz w:val="18"/>
          <w:szCs w:val="18"/>
        </w:rPr>
        <w:t xml:space="preserve"> регулятор температуры программируемого типа </w:t>
      </w:r>
      <w:r w:rsidR="00F05149" w:rsidRPr="00A708EC">
        <w:rPr>
          <w:rFonts w:ascii="Tahoma" w:hAnsi="Tahoma" w:cs="Tahoma"/>
          <w:b/>
          <w:sz w:val="18"/>
          <w:szCs w:val="18"/>
        </w:rPr>
        <w:t>ТРП09-ТП поз.3.</w:t>
      </w:r>
      <w:r w:rsidR="00555D20" w:rsidRPr="00A708EC">
        <w:rPr>
          <w:rFonts w:ascii="Tahoma" w:hAnsi="Tahoma" w:cs="Tahoma"/>
          <w:b/>
          <w:sz w:val="18"/>
          <w:szCs w:val="18"/>
        </w:rPr>
        <w:t xml:space="preserve"> </w:t>
      </w:r>
      <w:r w:rsidR="00555D20" w:rsidRPr="00A708EC">
        <w:rPr>
          <w:rFonts w:ascii="Tahoma" w:hAnsi="Tahoma" w:cs="Tahoma"/>
          <w:sz w:val="18"/>
          <w:szCs w:val="18"/>
        </w:rPr>
        <w:t xml:space="preserve">Контроль температуры осуществляется, термопарой </w:t>
      </w:r>
      <w:r w:rsidR="004A5396">
        <w:rPr>
          <w:rFonts w:ascii="Tahoma" w:hAnsi="Tahoma" w:cs="Tahoma"/>
          <w:sz w:val="18"/>
          <w:szCs w:val="18"/>
        </w:rPr>
        <w:t>(</w:t>
      </w:r>
      <w:r w:rsidR="00555D20" w:rsidRPr="00A708EC">
        <w:rPr>
          <w:rFonts w:ascii="Tahoma" w:hAnsi="Tahoma" w:cs="Tahoma"/>
          <w:sz w:val="18"/>
          <w:szCs w:val="18"/>
        </w:rPr>
        <w:t>1</w:t>
      </w:r>
      <w:r w:rsidR="00E0465E">
        <w:rPr>
          <w:rFonts w:ascii="Tahoma" w:hAnsi="Tahoma" w:cs="Tahoma"/>
          <w:sz w:val="18"/>
          <w:szCs w:val="18"/>
        </w:rPr>
        <w:t>5</w:t>
      </w:r>
      <w:r w:rsidR="004A5396">
        <w:rPr>
          <w:rFonts w:ascii="Tahoma" w:hAnsi="Tahoma" w:cs="Tahoma"/>
          <w:sz w:val="18"/>
          <w:szCs w:val="18"/>
        </w:rPr>
        <w:t>)</w:t>
      </w:r>
      <w:r w:rsidR="00555D20" w:rsidRPr="00A708EC">
        <w:rPr>
          <w:rFonts w:ascii="Tahoma" w:hAnsi="Tahoma" w:cs="Tahoma"/>
          <w:sz w:val="18"/>
          <w:szCs w:val="18"/>
        </w:rPr>
        <w:t>, расположенной на верхней крышке печи.</w:t>
      </w:r>
      <w:r w:rsidR="00F81552" w:rsidRPr="00A708EC">
        <w:rPr>
          <w:rFonts w:ascii="Tahoma" w:hAnsi="Tahoma" w:cs="Tahoma"/>
          <w:sz w:val="18"/>
          <w:szCs w:val="18"/>
        </w:rPr>
        <w:t xml:space="preserve"> Эксплуатация</w:t>
      </w:r>
      <w:r w:rsidR="00555D20" w:rsidRPr="00A708EC">
        <w:rPr>
          <w:rFonts w:ascii="Tahoma" w:hAnsi="Tahoma" w:cs="Tahoma"/>
          <w:b/>
          <w:sz w:val="18"/>
          <w:szCs w:val="18"/>
        </w:rPr>
        <w:t xml:space="preserve"> ТРП09-ТП</w:t>
      </w:r>
      <w:r w:rsidR="00F81552" w:rsidRPr="00A708EC">
        <w:rPr>
          <w:rFonts w:ascii="Tahoma" w:hAnsi="Tahoma" w:cs="Tahoma"/>
          <w:sz w:val="18"/>
          <w:szCs w:val="18"/>
        </w:rPr>
        <w:t xml:space="preserve">  осуществляется в соответствии с руководством по эксплуатации (паспортом) на прибор ТРП09-ТП и Инструкцией пользователя ТРП09-ТП.</w:t>
      </w:r>
    </w:p>
    <w:p w:rsidR="000A66FD" w:rsidRPr="00A708EC" w:rsidRDefault="000A66FD" w:rsidP="000A66FD">
      <w:pPr>
        <w:pStyle w:val="a3"/>
        <w:ind w:firstLine="708"/>
        <w:rPr>
          <w:rFonts w:ascii="Tahoma" w:hAnsi="Tahoma" w:cs="Tahoma"/>
          <w:sz w:val="18"/>
          <w:szCs w:val="18"/>
        </w:rPr>
      </w:pPr>
    </w:p>
    <w:p w:rsidR="000A66FD" w:rsidRPr="00A708EC" w:rsidRDefault="00F81552" w:rsidP="000A66FD">
      <w:pPr>
        <w:pStyle w:val="a3"/>
        <w:ind w:firstLine="708"/>
        <w:rPr>
          <w:rFonts w:ascii="Tahoma" w:hAnsi="Tahoma" w:cs="Tahoma"/>
          <w:sz w:val="18"/>
          <w:szCs w:val="18"/>
        </w:rPr>
      </w:pPr>
      <w:r w:rsidRPr="00A708EC">
        <w:rPr>
          <w:rFonts w:ascii="Tahoma" w:hAnsi="Tahoma" w:cs="Tahoma"/>
          <w:sz w:val="18"/>
          <w:szCs w:val="18"/>
        </w:rPr>
        <w:t xml:space="preserve">Переключателем </w:t>
      </w:r>
      <w:r w:rsidR="0082787D">
        <w:rPr>
          <w:rFonts w:ascii="Tahoma" w:hAnsi="Tahoma" w:cs="Tahoma"/>
          <w:sz w:val="18"/>
          <w:szCs w:val="18"/>
        </w:rPr>
        <w:t>(</w:t>
      </w:r>
      <w:r w:rsidRPr="00A708EC">
        <w:rPr>
          <w:rFonts w:ascii="Tahoma" w:hAnsi="Tahoma" w:cs="Tahoma"/>
          <w:sz w:val="18"/>
          <w:szCs w:val="18"/>
        </w:rPr>
        <w:t>1</w:t>
      </w:r>
      <w:r w:rsidR="0082787D">
        <w:rPr>
          <w:rFonts w:ascii="Tahoma" w:hAnsi="Tahoma" w:cs="Tahoma"/>
          <w:sz w:val="18"/>
          <w:szCs w:val="18"/>
        </w:rPr>
        <w:t>)</w:t>
      </w:r>
      <w:r w:rsidR="004A5396">
        <w:rPr>
          <w:rFonts w:ascii="Tahoma" w:hAnsi="Tahoma" w:cs="Tahoma"/>
          <w:sz w:val="18"/>
          <w:szCs w:val="18"/>
        </w:rPr>
        <w:t xml:space="preserve"> </w:t>
      </w:r>
      <w:r w:rsidRPr="00A708EC">
        <w:rPr>
          <w:rFonts w:ascii="Tahoma" w:hAnsi="Tahoma" w:cs="Tahoma"/>
          <w:sz w:val="18"/>
          <w:szCs w:val="18"/>
        </w:rPr>
        <w:t>обеспечивается общее выключение питания печи. Индикаторы 2 сигнализируют о подачи питания на нагревательные элементы камеры печи.</w:t>
      </w:r>
    </w:p>
    <w:p w:rsidR="00F81552" w:rsidRPr="00A708EC" w:rsidRDefault="00F81552" w:rsidP="004A5396">
      <w:pPr>
        <w:pStyle w:val="a3"/>
        <w:ind w:firstLine="708"/>
        <w:rPr>
          <w:rFonts w:ascii="Tahoma" w:hAnsi="Tahoma" w:cs="Tahoma"/>
          <w:sz w:val="18"/>
          <w:szCs w:val="18"/>
        </w:rPr>
      </w:pPr>
      <w:r w:rsidRPr="00A708EC">
        <w:rPr>
          <w:rFonts w:ascii="Tahoma" w:hAnsi="Tahoma" w:cs="Tahoma"/>
          <w:sz w:val="18"/>
          <w:szCs w:val="18"/>
        </w:rPr>
        <w:t xml:space="preserve"> Переключателем </w:t>
      </w:r>
      <w:r w:rsidR="0082787D">
        <w:rPr>
          <w:rFonts w:ascii="Tahoma" w:hAnsi="Tahoma" w:cs="Tahoma"/>
          <w:sz w:val="18"/>
          <w:szCs w:val="18"/>
        </w:rPr>
        <w:t>(</w:t>
      </w:r>
      <w:r w:rsidRPr="00A708EC">
        <w:rPr>
          <w:rFonts w:ascii="Tahoma" w:hAnsi="Tahoma" w:cs="Tahoma"/>
          <w:sz w:val="18"/>
          <w:szCs w:val="18"/>
        </w:rPr>
        <w:t>4</w:t>
      </w:r>
      <w:r w:rsidR="0082787D">
        <w:rPr>
          <w:rFonts w:ascii="Tahoma" w:hAnsi="Tahoma" w:cs="Tahoma"/>
          <w:sz w:val="18"/>
          <w:szCs w:val="18"/>
        </w:rPr>
        <w:t>)</w:t>
      </w:r>
      <w:r w:rsidR="004A5396">
        <w:rPr>
          <w:rFonts w:ascii="Tahoma" w:hAnsi="Tahoma" w:cs="Tahoma"/>
          <w:sz w:val="18"/>
          <w:szCs w:val="18"/>
        </w:rPr>
        <w:t xml:space="preserve"> </w:t>
      </w:r>
      <w:r w:rsidRPr="00A708EC">
        <w:rPr>
          <w:rFonts w:ascii="Tahoma" w:hAnsi="Tahoma" w:cs="Tahoma"/>
          <w:sz w:val="18"/>
          <w:szCs w:val="18"/>
        </w:rPr>
        <w:t xml:space="preserve">производится включение, отключение вращение чугунного поддона </w:t>
      </w:r>
      <w:r w:rsidR="0082787D">
        <w:rPr>
          <w:rFonts w:ascii="Tahoma" w:hAnsi="Tahoma" w:cs="Tahoma"/>
          <w:sz w:val="18"/>
          <w:szCs w:val="18"/>
        </w:rPr>
        <w:t>(</w:t>
      </w:r>
      <w:r w:rsidRPr="00A708EC">
        <w:rPr>
          <w:rFonts w:ascii="Tahoma" w:hAnsi="Tahoma" w:cs="Tahoma"/>
          <w:sz w:val="18"/>
          <w:szCs w:val="18"/>
        </w:rPr>
        <w:t>5</w:t>
      </w:r>
      <w:r w:rsidR="0082787D">
        <w:rPr>
          <w:rFonts w:ascii="Tahoma" w:hAnsi="Tahoma" w:cs="Tahoma"/>
          <w:sz w:val="18"/>
          <w:szCs w:val="18"/>
        </w:rPr>
        <w:t>)</w:t>
      </w:r>
      <w:r w:rsidRPr="00A708EC">
        <w:rPr>
          <w:rFonts w:ascii="Tahoma" w:hAnsi="Tahoma" w:cs="Tahoma"/>
          <w:sz w:val="18"/>
          <w:szCs w:val="18"/>
        </w:rPr>
        <w:t xml:space="preserve">. Индикаторы 5 показывают наличие напряжения на мотор-редукторе </w:t>
      </w:r>
      <w:r w:rsidR="0082787D">
        <w:rPr>
          <w:rFonts w:ascii="Tahoma" w:hAnsi="Tahoma" w:cs="Tahoma"/>
          <w:sz w:val="18"/>
          <w:szCs w:val="18"/>
        </w:rPr>
        <w:t>(</w:t>
      </w:r>
      <w:r w:rsidRPr="00A708EC">
        <w:rPr>
          <w:rFonts w:ascii="Tahoma" w:hAnsi="Tahoma" w:cs="Tahoma"/>
          <w:sz w:val="18"/>
          <w:szCs w:val="18"/>
        </w:rPr>
        <w:t>6</w:t>
      </w:r>
      <w:r w:rsidR="0082787D">
        <w:rPr>
          <w:rFonts w:ascii="Tahoma" w:hAnsi="Tahoma" w:cs="Tahoma"/>
          <w:sz w:val="18"/>
          <w:szCs w:val="18"/>
        </w:rPr>
        <w:t>)</w:t>
      </w:r>
      <w:r w:rsidRPr="00A708EC">
        <w:rPr>
          <w:rFonts w:ascii="Tahoma" w:hAnsi="Tahoma" w:cs="Tahoma"/>
          <w:sz w:val="18"/>
          <w:szCs w:val="18"/>
        </w:rPr>
        <w:t xml:space="preserve"> привода поддона. </w:t>
      </w:r>
      <w:r w:rsidR="00401B69" w:rsidRPr="00A708EC">
        <w:rPr>
          <w:rFonts w:ascii="Tahoma" w:hAnsi="Tahoma" w:cs="Tahoma"/>
          <w:sz w:val="18"/>
          <w:szCs w:val="18"/>
        </w:rPr>
        <w:t xml:space="preserve">Рукояткой терморегулятора </w:t>
      </w:r>
      <w:r w:rsidR="0082787D">
        <w:rPr>
          <w:rFonts w:ascii="Tahoma" w:hAnsi="Tahoma" w:cs="Tahoma"/>
          <w:sz w:val="18"/>
          <w:szCs w:val="18"/>
        </w:rPr>
        <w:t>(</w:t>
      </w:r>
      <w:r w:rsidR="00401B69" w:rsidRPr="00A708EC">
        <w:rPr>
          <w:rFonts w:ascii="Tahoma" w:hAnsi="Tahoma" w:cs="Tahoma"/>
          <w:sz w:val="18"/>
          <w:szCs w:val="18"/>
        </w:rPr>
        <w:t>6</w:t>
      </w:r>
      <w:r w:rsidR="0082787D">
        <w:rPr>
          <w:rFonts w:ascii="Tahoma" w:hAnsi="Tahoma" w:cs="Tahoma"/>
          <w:sz w:val="18"/>
          <w:szCs w:val="18"/>
        </w:rPr>
        <w:t>)</w:t>
      </w:r>
      <w:r w:rsidR="00401B69" w:rsidRPr="00A708EC">
        <w:rPr>
          <w:rFonts w:ascii="Tahoma" w:hAnsi="Tahoma" w:cs="Tahoma"/>
          <w:sz w:val="18"/>
          <w:szCs w:val="18"/>
        </w:rPr>
        <w:t xml:space="preserve"> осуществляется установка температуры </w:t>
      </w:r>
      <w:r w:rsidR="001D4710">
        <w:rPr>
          <w:rFonts w:ascii="Tahoma" w:hAnsi="Tahoma" w:cs="Tahoma"/>
          <w:sz w:val="18"/>
          <w:szCs w:val="18"/>
        </w:rPr>
        <w:t xml:space="preserve">пластинчатого </w:t>
      </w:r>
      <w:r w:rsidR="00401B69" w:rsidRPr="00A708EC">
        <w:rPr>
          <w:rFonts w:ascii="Tahoma" w:hAnsi="Tahoma" w:cs="Tahoma"/>
          <w:sz w:val="18"/>
          <w:szCs w:val="18"/>
        </w:rPr>
        <w:t xml:space="preserve">нагревателя воска </w:t>
      </w:r>
      <w:r w:rsidR="0082787D">
        <w:rPr>
          <w:rFonts w:ascii="Tahoma" w:hAnsi="Tahoma" w:cs="Tahoma"/>
          <w:sz w:val="18"/>
          <w:szCs w:val="18"/>
        </w:rPr>
        <w:t>(</w:t>
      </w:r>
      <w:r w:rsidR="00401B69" w:rsidRPr="00A708EC">
        <w:rPr>
          <w:rFonts w:ascii="Tahoma" w:hAnsi="Tahoma" w:cs="Tahoma"/>
          <w:sz w:val="18"/>
          <w:szCs w:val="18"/>
        </w:rPr>
        <w:t>1</w:t>
      </w:r>
      <w:r w:rsidR="00E0465E">
        <w:rPr>
          <w:rFonts w:ascii="Tahoma" w:hAnsi="Tahoma" w:cs="Tahoma"/>
          <w:sz w:val="18"/>
          <w:szCs w:val="18"/>
        </w:rPr>
        <w:t>3</w:t>
      </w:r>
      <w:r w:rsidR="0082787D">
        <w:rPr>
          <w:rFonts w:ascii="Tahoma" w:hAnsi="Tahoma" w:cs="Tahoma"/>
          <w:sz w:val="18"/>
          <w:szCs w:val="18"/>
        </w:rPr>
        <w:t>)</w:t>
      </w:r>
      <w:r w:rsidR="00401B69" w:rsidRPr="00A708EC">
        <w:rPr>
          <w:rFonts w:ascii="Tahoma" w:hAnsi="Tahoma" w:cs="Tahoma"/>
          <w:sz w:val="18"/>
          <w:szCs w:val="18"/>
        </w:rPr>
        <w:t xml:space="preserve">. Индикатор </w:t>
      </w:r>
      <w:r w:rsidR="0082787D">
        <w:rPr>
          <w:rFonts w:ascii="Tahoma" w:hAnsi="Tahoma" w:cs="Tahoma"/>
          <w:sz w:val="18"/>
          <w:szCs w:val="18"/>
        </w:rPr>
        <w:t>(</w:t>
      </w:r>
      <w:r w:rsidR="00401B69" w:rsidRPr="00A708EC">
        <w:rPr>
          <w:rFonts w:ascii="Tahoma" w:hAnsi="Tahoma" w:cs="Tahoma"/>
          <w:sz w:val="18"/>
          <w:szCs w:val="18"/>
        </w:rPr>
        <w:t>7</w:t>
      </w:r>
      <w:r w:rsidR="0082787D">
        <w:rPr>
          <w:rFonts w:ascii="Tahoma" w:hAnsi="Tahoma" w:cs="Tahoma"/>
          <w:sz w:val="18"/>
          <w:szCs w:val="18"/>
        </w:rPr>
        <w:t>)</w:t>
      </w:r>
      <w:r w:rsidR="00401B69" w:rsidRPr="00A708EC">
        <w:rPr>
          <w:rFonts w:ascii="Tahoma" w:hAnsi="Tahoma" w:cs="Tahoma"/>
          <w:sz w:val="18"/>
          <w:szCs w:val="18"/>
        </w:rPr>
        <w:t xml:space="preserve"> сигнализирует о работе данного нагревателя.</w:t>
      </w:r>
    </w:p>
    <w:p w:rsidR="000A66FD" w:rsidRPr="00A708EC" w:rsidRDefault="00401B69" w:rsidP="00997682">
      <w:pPr>
        <w:pStyle w:val="a3"/>
        <w:rPr>
          <w:rFonts w:ascii="Tahoma" w:hAnsi="Tahoma" w:cs="Tahoma"/>
          <w:sz w:val="18"/>
          <w:szCs w:val="18"/>
        </w:rPr>
      </w:pPr>
      <w:r w:rsidRPr="00A708EC">
        <w:rPr>
          <w:rFonts w:ascii="Tahoma" w:hAnsi="Tahoma" w:cs="Tahoma"/>
          <w:sz w:val="18"/>
          <w:szCs w:val="18"/>
        </w:rPr>
        <w:t>На дверке печи, установлен</w:t>
      </w:r>
      <w:r w:rsidR="00DF0B99" w:rsidRPr="00A708EC">
        <w:rPr>
          <w:rFonts w:ascii="Tahoma" w:hAnsi="Tahoma" w:cs="Tahoma"/>
          <w:sz w:val="18"/>
          <w:szCs w:val="18"/>
        </w:rPr>
        <w:t xml:space="preserve"> </w:t>
      </w:r>
      <w:r w:rsidRPr="00A708EC">
        <w:rPr>
          <w:rFonts w:ascii="Tahoma" w:hAnsi="Tahoma" w:cs="Tahoma"/>
          <w:sz w:val="18"/>
          <w:szCs w:val="18"/>
        </w:rPr>
        <w:t xml:space="preserve">микро-выключатель </w:t>
      </w:r>
      <w:r w:rsidR="0082787D">
        <w:rPr>
          <w:rFonts w:ascii="Tahoma" w:hAnsi="Tahoma" w:cs="Tahoma"/>
          <w:sz w:val="18"/>
          <w:szCs w:val="18"/>
        </w:rPr>
        <w:t>(</w:t>
      </w:r>
      <w:r w:rsidRPr="00A708EC">
        <w:rPr>
          <w:rFonts w:ascii="Tahoma" w:hAnsi="Tahoma" w:cs="Tahoma"/>
          <w:sz w:val="18"/>
          <w:szCs w:val="18"/>
        </w:rPr>
        <w:t>1</w:t>
      </w:r>
      <w:r w:rsidR="00E0465E">
        <w:rPr>
          <w:rFonts w:ascii="Tahoma" w:hAnsi="Tahoma" w:cs="Tahoma"/>
          <w:sz w:val="18"/>
          <w:szCs w:val="18"/>
        </w:rPr>
        <w:t>4</w:t>
      </w:r>
      <w:r w:rsidR="0082787D">
        <w:rPr>
          <w:rFonts w:ascii="Tahoma" w:hAnsi="Tahoma" w:cs="Tahoma"/>
          <w:sz w:val="18"/>
          <w:szCs w:val="18"/>
        </w:rPr>
        <w:t>),</w:t>
      </w:r>
      <w:r w:rsidR="00DF0B99" w:rsidRPr="00A708EC">
        <w:rPr>
          <w:rFonts w:ascii="Tahoma" w:hAnsi="Tahoma" w:cs="Tahoma"/>
          <w:sz w:val="18"/>
          <w:szCs w:val="18"/>
        </w:rPr>
        <w:t xml:space="preserve"> </w:t>
      </w:r>
      <w:r w:rsidRPr="00A708EC">
        <w:rPr>
          <w:rFonts w:ascii="Tahoma" w:hAnsi="Tahoma" w:cs="Tahoma"/>
          <w:sz w:val="18"/>
          <w:szCs w:val="18"/>
        </w:rPr>
        <w:t>от</w:t>
      </w:r>
      <w:r w:rsidR="00DF0B99" w:rsidRPr="00A708EC">
        <w:rPr>
          <w:rFonts w:ascii="Tahoma" w:hAnsi="Tahoma" w:cs="Tahoma"/>
          <w:sz w:val="18"/>
          <w:szCs w:val="18"/>
        </w:rPr>
        <w:t>к</w:t>
      </w:r>
      <w:r w:rsidRPr="00A708EC">
        <w:rPr>
          <w:rFonts w:ascii="Tahoma" w:hAnsi="Tahoma" w:cs="Tahoma"/>
          <w:sz w:val="18"/>
          <w:szCs w:val="18"/>
        </w:rPr>
        <w:t>лючающий питание нагревателей при её открытии.</w:t>
      </w:r>
    </w:p>
    <w:p w:rsidR="00DF0B99" w:rsidRPr="00A708EC" w:rsidRDefault="00401B69" w:rsidP="00E0465E">
      <w:pPr>
        <w:pStyle w:val="a3"/>
        <w:rPr>
          <w:rFonts w:ascii="Tahoma" w:hAnsi="Tahoma" w:cs="Tahoma"/>
          <w:sz w:val="18"/>
          <w:szCs w:val="18"/>
        </w:rPr>
      </w:pPr>
      <w:r w:rsidRPr="00A708EC">
        <w:rPr>
          <w:rFonts w:ascii="Tahoma" w:hAnsi="Tahoma" w:cs="Tahoma"/>
          <w:sz w:val="18"/>
          <w:szCs w:val="18"/>
        </w:rPr>
        <w:t xml:space="preserve">Остановка поддона </w:t>
      </w:r>
      <w:r w:rsidR="0082787D">
        <w:rPr>
          <w:rFonts w:ascii="Tahoma" w:hAnsi="Tahoma" w:cs="Tahoma"/>
          <w:sz w:val="18"/>
          <w:szCs w:val="18"/>
        </w:rPr>
        <w:t>(</w:t>
      </w:r>
      <w:r w:rsidRPr="00A708EC">
        <w:rPr>
          <w:rFonts w:ascii="Tahoma" w:hAnsi="Tahoma" w:cs="Tahoma"/>
          <w:sz w:val="18"/>
          <w:szCs w:val="18"/>
        </w:rPr>
        <w:t>5</w:t>
      </w:r>
      <w:r w:rsidR="0082787D">
        <w:rPr>
          <w:rFonts w:ascii="Tahoma" w:hAnsi="Tahoma" w:cs="Tahoma"/>
          <w:sz w:val="18"/>
          <w:szCs w:val="18"/>
        </w:rPr>
        <w:t>)</w:t>
      </w:r>
      <w:r w:rsidRPr="00A708EC">
        <w:rPr>
          <w:rFonts w:ascii="Tahoma" w:hAnsi="Tahoma" w:cs="Tahoma"/>
          <w:sz w:val="18"/>
          <w:szCs w:val="18"/>
        </w:rPr>
        <w:t xml:space="preserve">, для выемки опок, производится с помощью </w:t>
      </w:r>
    </w:p>
    <w:p w:rsidR="00401B69" w:rsidRPr="00A708EC" w:rsidRDefault="00401B69" w:rsidP="00DF0B99">
      <w:pPr>
        <w:pStyle w:val="a3"/>
        <w:rPr>
          <w:rFonts w:ascii="Tahoma" w:hAnsi="Tahoma" w:cs="Tahoma"/>
          <w:sz w:val="18"/>
          <w:szCs w:val="18"/>
        </w:rPr>
      </w:pPr>
      <w:proofErr w:type="spellStart"/>
      <w:r w:rsidRPr="00A708EC">
        <w:rPr>
          <w:rFonts w:ascii="Tahoma" w:hAnsi="Tahoma" w:cs="Tahoma"/>
          <w:sz w:val="18"/>
          <w:szCs w:val="18"/>
        </w:rPr>
        <w:t>электроп</w:t>
      </w:r>
      <w:r w:rsidR="00315264" w:rsidRPr="00A708EC">
        <w:rPr>
          <w:rFonts w:ascii="Tahoma" w:hAnsi="Tahoma" w:cs="Tahoma"/>
          <w:sz w:val="18"/>
          <w:szCs w:val="18"/>
        </w:rPr>
        <w:t>е</w:t>
      </w:r>
      <w:r w:rsidRPr="00A708EC">
        <w:rPr>
          <w:rFonts w:ascii="Tahoma" w:hAnsi="Tahoma" w:cs="Tahoma"/>
          <w:sz w:val="18"/>
          <w:szCs w:val="18"/>
        </w:rPr>
        <w:t>дали</w:t>
      </w:r>
      <w:proofErr w:type="spellEnd"/>
      <w:r w:rsidRPr="00A708EC">
        <w:rPr>
          <w:rFonts w:ascii="Tahoma" w:hAnsi="Tahoma" w:cs="Tahoma"/>
          <w:sz w:val="18"/>
          <w:szCs w:val="18"/>
        </w:rPr>
        <w:t xml:space="preserve"> </w:t>
      </w:r>
      <w:r w:rsidR="0082787D">
        <w:rPr>
          <w:rFonts w:ascii="Tahoma" w:hAnsi="Tahoma" w:cs="Tahoma"/>
          <w:sz w:val="18"/>
          <w:szCs w:val="18"/>
        </w:rPr>
        <w:t>(</w:t>
      </w:r>
      <w:r w:rsidRPr="00A708EC">
        <w:rPr>
          <w:rFonts w:ascii="Tahoma" w:hAnsi="Tahoma" w:cs="Tahoma"/>
          <w:sz w:val="18"/>
          <w:szCs w:val="18"/>
        </w:rPr>
        <w:t>1</w:t>
      </w:r>
      <w:r w:rsidR="00E0465E">
        <w:rPr>
          <w:rFonts w:ascii="Tahoma" w:hAnsi="Tahoma" w:cs="Tahoma"/>
          <w:sz w:val="18"/>
          <w:szCs w:val="18"/>
        </w:rPr>
        <w:t>6</w:t>
      </w:r>
      <w:r w:rsidR="0082787D">
        <w:rPr>
          <w:rFonts w:ascii="Tahoma" w:hAnsi="Tahoma" w:cs="Tahoma"/>
          <w:sz w:val="18"/>
          <w:szCs w:val="18"/>
        </w:rPr>
        <w:t>)</w:t>
      </w:r>
      <w:r w:rsidR="00315264" w:rsidRPr="00A708EC">
        <w:rPr>
          <w:rFonts w:ascii="Tahoma" w:hAnsi="Tahoma" w:cs="Tahoma"/>
          <w:sz w:val="18"/>
          <w:szCs w:val="18"/>
        </w:rPr>
        <w:t>.</w:t>
      </w:r>
    </w:p>
    <w:p w:rsidR="00BD1439" w:rsidRPr="00A708EC" w:rsidRDefault="00BD1439" w:rsidP="00997682">
      <w:pPr>
        <w:pStyle w:val="a3"/>
        <w:rPr>
          <w:rFonts w:ascii="Tahoma" w:hAnsi="Tahoma" w:cs="Tahoma"/>
          <w:sz w:val="18"/>
          <w:szCs w:val="18"/>
        </w:rPr>
      </w:pPr>
    </w:p>
    <w:p w:rsidR="00BD1439" w:rsidRPr="00A708EC" w:rsidRDefault="000A66FD" w:rsidP="009A4612">
      <w:pPr>
        <w:pStyle w:val="a3"/>
        <w:tabs>
          <w:tab w:val="num" w:pos="630"/>
        </w:tabs>
        <w:ind w:right="-999"/>
        <w:rPr>
          <w:rFonts w:ascii="Tahoma" w:hAnsi="Tahoma" w:cs="Tahoma"/>
          <w:b/>
          <w:i/>
          <w:szCs w:val="24"/>
        </w:rPr>
      </w:pPr>
      <w:r w:rsidRPr="00A708EC">
        <w:rPr>
          <w:rFonts w:ascii="Tahoma" w:hAnsi="Tahoma" w:cs="Tahoma"/>
          <w:b/>
          <w:i/>
          <w:szCs w:val="24"/>
        </w:rPr>
        <w:t>Указание мер безопасности:</w:t>
      </w:r>
    </w:p>
    <w:p w:rsidR="00BD1439" w:rsidRPr="00A708EC" w:rsidRDefault="00BD1439" w:rsidP="00BD1439">
      <w:pPr>
        <w:pStyle w:val="a3"/>
        <w:ind w:left="630" w:right="-999"/>
        <w:rPr>
          <w:rFonts w:ascii="Tahoma" w:hAnsi="Tahoma" w:cs="Tahoma"/>
          <w:b/>
          <w:sz w:val="18"/>
          <w:szCs w:val="18"/>
        </w:rPr>
      </w:pPr>
    </w:p>
    <w:p w:rsidR="00BD1439" w:rsidRPr="00A708EC" w:rsidRDefault="00BD1439" w:rsidP="00BD1439">
      <w:pPr>
        <w:pStyle w:val="a3"/>
        <w:ind w:left="270" w:right="-68" w:firstLine="540"/>
        <w:rPr>
          <w:rFonts w:ascii="Tahoma" w:hAnsi="Tahoma" w:cs="Tahoma"/>
          <w:b/>
          <w:bCs/>
          <w:sz w:val="18"/>
          <w:szCs w:val="18"/>
        </w:rPr>
      </w:pPr>
      <w:r w:rsidRPr="00A708EC">
        <w:rPr>
          <w:rFonts w:ascii="Tahoma" w:hAnsi="Tahoma" w:cs="Tahoma"/>
          <w:b/>
          <w:bCs/>
          <w:sz w:val="18"/>
          <w:szCs w:val="18"/>
        </w:rPr>
        <w:t xml:space="preserve"> </w:t>
      </w:r>
      <w:r w:rsidRPr="00A708EC">
        <w:rPr>
          <w:rFonts w:ascii="Tahoma" w:hAnsi="Tahoma" w:cs="Tahoma"/>
          <w:sz w:val="18"/>
          <w:szCs w:val="18"/>
        </w:rPr>
        <w:t>Электропечь</w:t>
      </w:r>
      <w:r w:rsidRPr="00A708EC">
        <w:rPr>
          <w:rFonts w:ascii="Tahoma" w:hAnsi="Tahoma" w:cs="Tahoma"/>
          <w:bCs/>
          <w:sz w:val="18"/>
          <w:szCs w:val="18"/>
        </w:rPr>
        <w:t xml:space="preserve"> сконструирована с учетом последних стандартов безопасности и с использованием современных огнеупорных и изолирующих материалов. Вместе с тем, она представляет собой </w:t>
      </w:r>
      <w:r w:rsidR="003C05EE">
        <w:rPr>
          <w:rFonts w:ascii="Tahoma" w:hAnsi="Tahoma" w:cs="Tahoma"/>
          <w:bCs/>
          <w:sz w:val="18"/>
          <w:szCs w:val="18"/>
        </w:rPr>
        <w:t xml:space="preserve">источник тепла, который требует особого внимания и осторожности. Нарушение </w:t>
      </w:r>
      <w:r w:rsidRPr="00A708EC">
        <w:rPr>
          <w:rFonts w:ascii="Tahoma" w:hAnsi="Tahoma" w:cs="Tahoma"/>
          <w:bCs/>
          <w:sz w:val="18"/>
          <w:szCs w:val="18"/>
        </w:rPr>
        <w:t xml:space="preserve">правил эксплуатации, </w:t>
      </w:r>
      <w:r w:rsidR="003C05EE">
        <w:rPr>
          <w:rFonts w:ascii="Tahoma" w:hAnsi="Tahoma" w:cs="Tahoma"/>
          <w:bCs/>
          <w:sz w:val="18"/>
          <w:szCs w:val="18"/>
        </w:rPr>
        <w:t>неправильное или небрежное  использование при работе с печью недопустимы!</w:t>
      </w:r>
    </w:p>
    <w:p w:rsidR="00BD1439" w:rsidRPr="00A708EC" w:rsidRDefault="00BD1439" w:rsidP="00605F98">
      <w:pPr>
        <w:pStyle w:val="a3"/>
        <w:numPr>
          <w:ilvl w:val="0"/>
          <w:numId w:val="19"/>
        </w:numPr>
        <w:ind w:right="-68"/>
        <w:rPr>
          <w:rFonts w:ascii="Tahoma" w:hAnsi="Tahoma" w:cs="Tahoma"/>
          <w:bCs/>
          <w:sz w:val="18"/>
          <w:szCs w:val="18"/>
        </w:rPr>
      </w:pPr>
      <w:r w:rsidRPr="00A708EC">
        <w:rPr>
          <w:rFonts w:ascii="Tahoma" w:hAnsi="Tahoma" w:cs="Tahoma"/>
          <w:bCs/>
          <w:sz w:val="18"/>
          <w:szCs w:val="18"/>
        </w:rPr>
        <w:t xml:space="preserve">К эксплуатации электропечи допускается персонал, ознакомленный с конструкцией, устройством, монтажом и правилами эксплуатации электропечи. Электропечь необходимо </w:t>
      </w:r>
      <w:r w:rsidRPr="00A708EC">
        <w:rPr>
          <w:rFonts w:ascii="Tahoma" w:hAnsi="Tahoma" w:cs="Tahoma"/>
          <w:bCs/>
          <w:sz w:val="18"/>
          <w:szCs w:val="18"/>
        </w:rPr>
        <w:lastRenderedPageBreak/>
        <w:t>эксплуатировать в соответствии с требованиями «Правил технической безопасности при эксплуатации электроустановок потребителем».</w:t>
      </w:r>
    </w:p>
    <w:p w:rsidR="00BD1439" w:rsidRPr="00A708EC" w:rsidRDefault="00BD1439" w:rsidP="00605F98">
      <w:pPr>
        <w:pStyle w:val="a3"/>
        <w:numPr>
          <w:ilvl w:val="0"/>
          <w:numId w:val="19"/>
        </w:numPr>
        <w:ind w:right="-68"/>
        <w:rPr>
          <w:rFonts w:ascii="Tahoma" w:hAnsi="Tahoma" w:cs="Tahoma"/>
          <w:bCs/>
          <w:sz w:val="18"/>
          <w:szCs w:val="18"/>
        </w:rPr>
      </w:pPr>
      <w:r w:rsidRPr="00A708EC">
        <w:rPr>
          <w:rFonts w:ascii="Tahoma" w:hAnsi="Tahoma" w:cs="Tahoma"/>
          <w:bCs/>
          <w:sz w:val="18"/>
          <w:szCs w:val="18"/>
        </w:rPr>
        <w:t>Для подключения электропечи необходимо использовать исключительно розетку, имеющую заземляющий контакт, соединенный с контуром заземления.</w:t>
      </w:r>
    </w:p>
    <w:p w:rsidR="00BD1439" w:rsidRPr="00A708EC" w:rsidRDefault="00BD1439" w:rsidP="00BD1439">
      <w:pPr>
        <w:pStyle w:val="a3"/>
        <w:ind w:left="270" w:right="-68" w:firstLine="540"/>
        <w:rPr>
          <w:rFonts w:ascii="Tahoma" w:hAnsi="Tahoma" w:cs="Tahoma"/>
          <w:bCs/>
          <w:sz w:val="18"/>
          <w:szCs w:val="18"/>
        </w:rPr>
      </w:pPr>
      <w:r w:rsidRPr="00A708EC">
        <w:rPr>
          <w:rFonts w:ascii="Tahoma" w:hAnsi="Tahoma" w:cs="Tahoma"/>
          <w:b/>
          <w:bCs/>
          <w:sz w:val="18"/>
          <w:szCs w:val="18"/>
        </w:rPr>
        <w:t>КАТЕГОРИЧЕСКИ ЗАПРЕЩАЕТСЯ работать с электропечью при ненадежном заземлении.</w:t>
      </w:r>
    </w:p>
    <w:p w:rsidR="00BD1439" w:rsidRPr="00A708EC" w:rsidRDefault="00BD1439" w:rsidP="00605F98">
      <w:pPr>
        <w:pStyle w:val="a3"/>
        <w:numPr>
          <w:ilvl w:val="0"/>
          <w:numId w:val="20"/>
        </w:numPr>
        <w:ind w:right="-68"/>
        <w:rPr>
          <w:rFonts w:ascii="Tahoma" w:hAnsi="Tahoma" w:cs="Tahoma"/>
          <w:bCs/>
          <w:sz w:val="18"/>
          <w:szCs w:val="18"/>
        </w:rPr>
      </w:pPr>
      <w:r w:rsidRPr="00A708EC">
        <w:rPr>
          <w:rFonts w:ascii="Tahoma" w:hAnsi="Tahoma" w:cs="Tahoma"/>
          <w:bCs/>
          <w:sz w:val="18"/>
          <w:szCs w:val="18"/>
        </w:rPr>
        <w:t>Перед началом работ с электропечью необходимо убедиться в ее исправности, правильном подключении к 3-фазной электросети.</w:t>
      </w:r>
    </w:p>
    <w:p w:rsidR="00BD1439" w:rsidRPr="00A708EC" w:rsidRDefault="00BD1439" w:rsidP="00605F98">
      <w:pPr>
        <w:pStyle w:val="a3"/>
        <w:numPr>
          <w:ilvl w:val="0"/>
          <w:numId w:val="20"/>
        </w:numPr>
        <w:ind w:right="-68"/>
        <w:jc w:val="both"/>
        <w:rPr>
          <w:rFonts w:ascii="Tahoma" w:hAnsi="Tahoma" w:cs="Tahoma"/>
          <w:bCs/>
          <w:sz w:val="18"/>
          <w:szCs w:val="18"/>
        </w:rPr>
      </w:pPr>
      <w:r w:rsidRPr="00A708EC">
        <w:rPr>
          <w:rFonts w:ascii="Tahoma" w:hAnsi="Tahoma" w:cs="Tahoma"/>
          <w:bCs/>
          <w:sz w:val="18"/>
          <w:szCs w:val="18"/>
        </w:rPr>
        <w:t>Во избежание ожогов при контакте кожи рук с электропечью и листами корпуса  постоянно носите защитные перчатки и спецодежду.</w:t>
      </w:r>
    </w:p>
    <w:p w:rsidR="00BD1439" w:rsidRPr="00A708EC" w:rsidRDefault="00BD1439" w:rsidP="00605F98">
      <w:pPr>
        <w:pStyle w:val="a3"/>
        <w:numPr>
          <w:ilvl w:val="0"/>
          <w:numId w:val="20"/>
        </w:numPr>
        <w:ind w:right="-68"/>
        <w:rPr>
          <w:rFonts w:ascii="Tahoma" w:hAnsi="Tahoma" w:cs="Tahoma"/>
          <w:bCs/>
          <w:sz w:val="18"/>
          <w:szCs w:val="18"/>
        </w:rPr>
      </w:pPr>
      <w:r w:rsidRPr="00A708EC">
        <w:rPr>
          <w:rFonts w:ascii="Tahoma" w:hAnsi="Tahoma" w:cs="Tahoma"/>
          <w:bCs/>
          <w:sz w:val="18"/>
          <w:szCs w:val="18"/>
        </w:rPr>
        <w:t>При работе в проеме электропечи (загрузка, выгрузка) необходимо пользоваться индивидуальными средствами защиты:</w:t>
      </w:r>
      <w:r w:rsidRPr="00A708EC">
        <w:rPr>
          <w:rFonts w:ascii="Tahoma" w:hAnsi="Tahoma" w:cs="Tahoma"/>
          <w:b/>
          <w:bCs/>
          <w:sz w:val="18"/>
          <w:szCs w:val="18"/>
        </w:rPr>
        <w:t xml:space="preserve"> </w:t>
      </w:r>
      <w:r w:rsidRPr="00A708EC">
        <w:rPr>
          <w:rFonts w:ascii="Tahoma" w:hAnsi="Tahoma" w:cs="Tahoma"/>
          <w:bCs/>
          <w:sz w:val="18"/>
          <w:szCs w:val="18"/>
        </w:rPr>
        <w:t>жаростойкими рукавицами, очками и т.п.</w:t>
      </w:r>
    </w:p>
    <w:p w:rsidR="00BD1439" w:rsidRPr="00A708EC" w:rsidRDefault="00BD1439" w:rsidP="00605F98">
      <w:pPr>
        <w:pStyle w:val="a3"/>
        <w:numPr>
          <w:ilvl w:val="0"/>
          <w:numId w:val="20"/>
        </w:numPr>
        <w:ind w:right="-68"/>
        <w:rPr>
          <w:rFonts w:ascii="Tahoma" w:hAnsi="Tahoma" w:cs="Tahoma"/>
          <w:b/>
          <w:bCs/>
          <w:sz w:val="18"/>
          <w:szCs w:val="18"/>
        </w:rPr>
      </w:pPr>
      <w:r w:rsidRPr="00A708EC">
        <w:rPr>
          <w:rFonts w:ascii="Tahoma" w:hAnsi="Tahoma" w:cs="Tahoma"/>
          <w:b/>
          <w:bCs/>
          <w:sz w:val="18"/>
          <w:szCs w:val="18"/>
        </w:rPr>
        <w:t xml:space="preserve">Для предотвращения опасности воспламенения или взрыва ЗАПРЕЩАЕТСЯ работать с </w:t>
      </w:r>
      <w:r w:rsidRPr="00A708EC">
        <w:rPr>
          <w:rFonts w:ascii="Tahoma" w:hAnsi="Tahoma" w:cs="Tahoma"/>
          <w:b/>
          <w:sz w:val="18"/>
          <w:szCs w:val="18"/>
        </w:rPr>
        <w:t>электропечью</w:t>
      </w:r>
      <w:r w:rsidRPr="00A708EC">
        <w:rPr>
          <w:rFonts w:ascii="Tahoma" w:hAnsi="Tahoma" w:cs="Tahoma"/>
          <w:b/>
          <w:bCs/>
          <w:sz w:val="18"/>
          <w:szCs w:val="18"/>
        </w:rPr>
        <w:t xml:space="preserve"> в присутствии легковоспламеняющихся или горючих жидкостей и порошкообразных веществ.</w:t>
      </w:r>
    </w:p>
    <w:p w:rsidR="00BD1439" w:rsidRPr="00A708EC" w:rsidRDefault="00BD1439" w:rsidP="00605F98">
      <w:pPr>
        <w:pStyle w:val="a3"/>
        <w:numPr>
          <w:ilvl w:val="0"/>
          <w:numId w:val="20"/>
        </w:numPr>
        <w:ind w:right="-68"/>
        <w:rPr>
          <w:rFonts w:ascii="Tahoma" w:hAnsi="Tahoma" w:cs="Tahoma"/>
          <w:bCs/>
          <w:sz w:val="18"/>
          <w:szCs w:val="18"/>
        </w:rPr>
      </w:pPr>
      <w:r w:rsidRPr="00A708EC">
        <w:rPr>
          <w:rFonts w:ascii="Tahoma" w:hAnsi="Tahoma" w:cs="Tahoma"/>
          <w:bCs/>
          <w:sz w:val="18"/>
          <w:szCs w:val="18"/>
        </w:rPr>
        <w:t>При нарушении нормальной работы необходимо отсоединить электропечь от электрической сети, вытащив вилку силового кабеля.</w:t>
      </w:r>
    </w:p>
    <w:p w:rsidR="00BD1439" w:rsidRPr="00A708EC" w:rsidRDefault="00BD1439" w:rsidP="00605F98">
      <w:pPr>
        <w:pStyle w:val="a3"/>
        <w:numPr>
          <w:ilvl w:val="0"/>
          <w:numId w:val="20"/>
        </w:numPr>
        <w:ind w:right="-68"/>
        <w:rPr>
          <w:rFonts w:ascii="Tahoma" w:hAnsi="Tahoma" w:cs="Tahoma"/>
          <w:b/>
          <w:sz w:val="18"/>
          <w:szCs w:val="18"/>
        </w:rPr>
      </w:pPr>
      <w:r w:rsidRPr="00A708EC">
        <w:rPr>
          <w:rFonts w:ascii="Tahoma" w:hAnsi="Tahoma" w:cs="Tahoma"/>
          <w:sz w:val="18"/>
          <w:szCs w:val="18"/>
        </w:rPr>
        <w:t>Ремонтные работы вести только после снятия напряжения</w:t>
      </w:r>
      <w:r w:rsidRPr="00A708EC">
        <w:rPr>
          <w:rFonts w:ascii="Tahoma" w:hAnsi="Tahoma" w:cs="Tahoma"/>
          <w:b/>
          <w:sz w:val="18"/>
          <w:szCs w:val="18"/>
        </w:rPr>
        <w:t>.</w:t>
      </w:r>
    </w:p>
    <w:p w:rsidR="000A66FD" w:rsidRPr="00A708EC" w:rsidRDefault="000A66FD" w:rsidP="00BD1439">
      <w:pPr>
        <w:pStyle w:val="a3"/>
        <w:ind w:left="270" w:right="-68" w:firstLine="540"/>
        <w:rPr>
          <w:rFonts w:ascii="Tahoma" w:hAnsi="Tahoma" w:cs="Tahoma"/>
          <w:b/>
          <w:sz w:val="18"/>
          <w:szCs w:val="18"/>
        </w:rPr>
      </w:pPr>
    </w:p>
    <w:p w:rsidR="00070648" w:rsidRPr="00A708EC" w:rsidRDefault="00FF0F0A" w:rsidP="000A66FD">
      <w:pPr>
        <w:pStyle w:val="a3"/>
        <w:ind w:right="-68"/>
        <w:rPr>
          <w:rFonts w:ascii="Tahoma" w:hAnsi="Tahoma" w:cs="Tahoma"/>
          <w:b/>
          <w:bCs/>
          <w:i/>
          <w:sz w:val="22"/>
          <w:szCs w:val="18"/>
        </w:rPr>
      </w:pPr>
      <w:r w:rsidRPr="00A708EC">
        <w:rPr>
          <w:rFonts w:ascii="Tahoma" w:hAnsi="Tahoma" w:cs="Tahoma"/>
          <w:b/>
          <w:i/>
          <w:sz w:val="22"/>
          <w:szCs w:val="18"/>
        </w:rPr>
        <w:t>Подготовка к работе с печью:</w:t>
      </w:r>
    </w:p>
    <w:p w:rsidR="00C73CD8" w:rsidRPr="00A708EC" w:rsidRDefault="00C73CD8" w:rsidP="00997682">
      <w:pPr>
        <w:pStyle w:val="a3"/>
        <w:rPr>
          <w:rFonts w:ascii="Tahoma" w:hAnsi="Tahoma" w:cs="Tahoma"/>
          <w:b/>
          <w:bCs/>
          <w:sz w:val="18"/>
          <w:szCs w:val="18"/>
        </w:rPr>
      </w:pPr>
    </w:p>
    <w:p w:rsidR="0028101B" w:rsidRPr="00A708EC" w:rsidRDefault="00BD1439" w:rsidP="00997682">
      <w:pPr>
        <w:pStyle w:val="a3"/>
        <w:ind w:right="180"/>
        <w:rPr>
          <w:rFonts w:ascii="Tahoma" w:hAnsi="Tahoma" w:cs="Tahoma"/>
          <w:bCs/>
          <w:sz w:val="18"/>
          <w:szCs w:val="18"/>
        </w:rPr>
      </w:pPr>
      <w:r w:rsidRPr="00A708EC">
        <w:rPr>
          <w:rFonts w:ascii="Tahoma" w:hAnsi="Tahoma" w:cs="Tahoma"/>
          <w:bCs/>
          <w:sz w:val="18"/>
          <w:szCs w:val="18"/>
        </w:rPr>
        <w:tab/>
      </w:r>
      <w:r w:rsidR="00380F8B" w:rsidRPr="00A708EC">
        <w:rPr>
          <w:rFonts w:ascii="Tahoma" w:hAnsi="Tahoma" w:cs="Tahoma"/>
          <w:bCs/>
          <w:sz w:val="18"/>
          <w:szCs w:val="18"/>
        </w:rPr>
        <w:t xml:space="preserve"> </w:t>
      </w:r>
      <w:r w:rsidR="0028101B" w:rsidRPr="00A708EC">
        <w:rPr>
          <w:rFonts w:ascii="Tahoma" w:hAnsi="Tahoma" w:cs="Tahoma"/>
          <w:bCs/>
          <w:sz w:val="18"/>
          <w:szCs w:val="18"/>
        </w:rPr>
        <w:t>Печь поставляется со всеми подключёнными узлами. Подключение к сети проводится в следующем порядке:</w:t>
      </w:r>
    </w:p>
    <w:p w:rsidR="00BD1439" w:rsidRPr="00A708EC" w:rsidRDefault="00BD1439" w:rsidP="000A66FD">
      <w:pPr>
        <w:pStyle w:val="a3"/>
        <w:numPr>
          <w:ilvl w:val="0"/>
          <w:numId w:val="15"/>
        </w:numPr>
        <w:ind w:right="180"/>
        <w:rPr>
          <w:rFonts w:ascii="Tahoma" w:hAnsi="Tahoma" w:cs="Tahoma"/>
          <w:bCs/>
          <w:sz w:val="18"/>
          <w:szCs w:val="18"/>
        </w:rPr>
      </w:pPr>
      <w:r w:rsidRPr="00A708EC">
        <w:rPr>
          <w:rFonts w:ascii="Tahoma" w:hAnsi="Tahoma" w:cs="Tahoma"/>
          <w:bCs/>
          <w:sz w:val="18"/>
          <w:szCs w:val="18"/>
        </w:rPr>
        <w:t xml:space="preserve">провести осмотр </w:t>
      </w:r>
      <w:r w:rsidR="00555D20" w:rsidRPr="00A708EC">
        <w:rPr>
          <w:rFonts w:ascii="Tahoma" w:hAnsi="Tahoma" w:cs="Tahoma"/>
          <w:bCs/>
          <w:sz w:val="18"/>
          <w:szCs w:val="18"/>
        </w:rPr>
        <w:t xml:space="preserve"> состояния </w:t>
      </w:r>
      <w:r w:rsidRPr="00A708EC">
        <w:rPr>
          <w:rFonts w:ascii="Tahoma" w:hAnsi="Tahoma" w:cs="Tahoma"/>
          <w:bCs/>
          <w:sz w:val="18"/>
          <w:szCs w:val="18"/>
        </w:rPr>
        <w:t>электроаппаратуры по</w:t>
      </w:r>
      <w:r w:rsidR="00555D20" w:rsidRPr="00A708EC">
        <w:rPr>
          <w:rFonts w:ascii="Tahoma" w:hAnsi="Tahoma" w:cs="Tahoma"/>
          <w:bCs/>
          <w:sz w:val="18"/>
          <w:szCs w:val="18"/>
        </w:rPr>
        <w:t>сле транспортировки,</w:t>
      </w:r>
    </w:p>
    <w:p w:rsidR="00555D20" w:rsidRPr="00A708EC" w:rsidRDefault="00555D20" w:rsidP="000A66FD">
      <w:pPr>
        <w:pStyle w:val="a3"/>
        <w:numPr>
          <w:ilvl w:val="0"/>
          <w:numId w:val="15"/>
        </w:numPr>
        <w:ind w:right="180"/>
        <w:rPr>
          <w:rFonts w:ascii="Tahoma" w:hAnsi="Tahoma" w:cs="Tahoma"/>
          <w:bCs/>
          <w:sz w:val="18"/>
          <w:szCs w:val="18"/>
        </w:rPr>
      </w:pPr>
      <w:r w:rsidRPr="00A708EC">
        <w:rPr>
          <w:rFonts w:ascii="Tahoma" w:hAnsi="Tahoma" w:cs="Tahoma"/>
          <w:bCs/>
          <w:sz w:val="18"/>
          <w:szCs w:val="18"/>
        </w:rPr>
        <w:t>проверить состояние всех силовых контактов,</w:t>
      </w:r>
    </w:p>
    <w:p w:rsidR="0028101B" w:rsidRPr="00A708EC" w:rsidRDefault="009C13CB" w:rsidP="000A66FD">
      <w:pPr>
        <w:pStyle w:val="a3"/>
        <w:numPr>
          <w:ilvl w:val="0"/>
          <w:numId w:val="15"/>
        </w:numPr>
        <w:rPr>
          <w:rFonts w:ascii="Tahoma" w:hAnsi="Tahoma" w:cs="Tahoma"/>
          <w:bCs/>
          <w:sz w:val="18"/>
          <w:szCs w:val="18"/>
        </w:rPr>
      </w:pPr>
      <w:r w:rsidRPr="00A708EC">
        <w:rPr>
          <w:rFonts w:ascii="Tahoma" w:hAnsi="Tahoma" w:cs="Tahoma"/>
          <w:bCs/>
          <w:sz w:val="18"/>
          <w:szCs w:val="18"/>
        </w:rPr>
        <w:t>п</w:t>
      </w:r>
      <w:r w:rsidR="0028101B" w:rsidRPr="00A708EC">
        <w:rPr>
          <w:rFonts w:ascii="Tahoma" w:hAnsi="Tahoma" w:cs="Tahoma"/>
          <w:bCs/>
          <w:sz w:val="18"/>
          <w:szCs w:val="18"/>
        </w:rPr>
        <w:t>роверить камеру печи на наличии посторонних предметов;</w:t>
      </w:r>
    </w:p>
    <w:p w:rsidR="0028101B" w:rsidRPr="00A708EC" w:rsidRDefault="009C13CB" w:rsidP="000A66FD">
      <w:pPr>
        <w:pStyle w:val="a3"/>
        <w:numPr>
          <w:ilvl w:val="0"/>
          <w:numId w:val="15"/>
        </w:numPr>
        <w:rPr>
          <w:rFonts w:ascii="Tahoma" w:hAnsi="Tahoma" w:cs="Tahoma"/>
          <w:bCs/>
          <w:sz w:val="18"/>
          <w:szCs w:val="18"/>
        </w:rPr>
      </w:pPr>
      <w:r w:rsidRPr="00A708EC">
        <w:rPr>
          <w:rFonts w:ascii="Tahoma" w:hAnsi="Tahoma" w:cs="Tahoma"/>
          <w:bCs/>
          <w:sz w:val="18"/>
          <w:szCs w:val="18"/>
        </w:rPr>
        <w:t>в</w:t>
      </w:r>
      <w:r w:rsidR="0028101B" w:rsidRPr="00A708EC">
        <w:rPr>
          <w:rFonts w:ascii="Tahoma" w:hAnsi="Tahoma" w:cs="Tahoma"/>
          <w:bCs/>
          <w:sz w:val="18"/>
          <w:szCs w:val="18"/>
        </w:rPr>
        <w:t xml:space="preserve">ыключатели </w:t>
      </w:r>
      <w:r w:rsidR="00555D20" w:rsidRPr="00A708EC">
        <w:rPr>
          <w:rFonts w:ascii="Tahoma" w:hAnsi="Tahoma" w:cs="Tahoma"/>
          <w:bCs/>
          <w:sz w:val="18"/>
          <w:szCs w:val="18"/>
        </w:rPr>
        <w:t>1</w:t>
      </w:r>
      <w:r w:rsidR="0028101B" w:rsidRPr="00A708EC">
        <w:rPr>
          <w:rFonts w:ascii="Tahoma" w:hAnsi="Tahoma" w:cs="Tahoma"/>
          <w:bCs/>
          <w:sz w:val="18"/>
          <w:szCs w:val="18"/>
        </w:rPr>
        <w:t xml:space="preserve"> и</w:t>
      </w:r>
      <w:r w:rsidR="00555D20" w:rsidRPr="00A708EC">
        <w:rPr>
          <w:rFonts w:ascii="Tahoma" w:hAnsi="Tahoma" w:cs="Tahoma"/>
          <w:bCs/>
          <w:sz w:val="18"/>
          <w:szCs w:val="18"/>
        </w:rPr>
        <w:t xml:space="preserve"> 4</w:t>
      </w:r>
      <w:r w:rsidR="0028101B" w:rsidRPr="00A708EC">
        <w:rPr>
          <w:rFonts w:ascii="Tahoma" w:hAnsi="Tahoma" w:cs="Tahoma"/>
          <w:bCs/>
          <w:sz w:val="18"/>
          <w:szCs w:val="18"/>
        </w:rPr>
        <w:t xml:space="preserve"> должны быть в положении </w:t>
      </w:r>
      <w:r w:rsidR="0028101B" w:rsidRPr="00A708EC">
        <w:rPr>
          <w:rFonts w:ascii="Tahoma" w:hAnsi="Tahoma" w:cs="Tahoma"/>
          <w:b/>
          <w:bCs/>
          <w:sz w:val="18"/>
          <w:szCs w:val="18"/>
        </w:rPr>
        <w:t>«0»;</w:t>
      </w:r>
    </w:p>
    <w:p w:rsidR="0028101B" w:rsidRPr="00A708EC" w:rsidRDefault="009C13CB" w:rsidP="000A66FD">
      <w:pPr>
        <w:pStyle w:val="a3"/>
        <w:numPr>
          <w:ilvl w:val="0"/>
          <w:numId w:val="15"/>
        </w:numPr>
        <w:rPr>
          <w:rFonts w:ascii="Tahoma" w:hAnsi="Tahoma" w:cs="Tahoma"/>
          <w:bCs/>
          <w:sz w:val="18"/>
          <w:szCs w:val="18"/>
        </w:rPr>
      </w:pPr>
      <w:r w:rsidRPr="00A708EC">
        <w:rPr>
          <w:rFonts w:ascii="Tahoma" w:hAnsi="Tahoma" w:cs="Tahoma"/>
          <w:bCs/>
          <w:sz w:val="18"/>
          <w:szCs w:val="18"/>
        </w:rPr>
        <w:t>в</w:t>
      </w:r>
      <w:r w:rsidR="0028101B" w:rsidRPr="00A708EC">
        <w:rPr>
          <w:rFonts w:ascii="Tahoma" w:hAnsi="Tahoma" w:cs="Tahoma"/>
          <w:bCs/>
          <w:sz w:val="18"/>
          <w:szCs w:val="18"/>
        </w:rPr>
        <w:t xml:space="preserve">ыключатель </w:t>
      </w:r>
      <w:r w:rsidR="00555D20" w:rsidRPr="00A708EC">
        <w:rPr>
          <w:rFonts w:ascii="Tahoma" w:hAnsi="Tahoma" w:cs="Tahoma"/>
          <w:bCs/>
          <w:sz w:val="18"/>
          <w:szCs w:val="18"/>
        </w:rPr>
        <w:t>6</w:t>
      </w:r>
      <w:r w:rsidR="0028101B" w:rsidRPr="00A708EC">
        <w:rPr>
          <w:rFonts w:ascii="Tahoma" w:hAnsi="Tahoma" w:cs="Tahoma"/>
          <w:bCs/>
          <w:sz w:val="18"/>
          <w:szCs w:val="18"/>
        </w:rPr>
        <w:t xml:space="preserve"> в крайнем левом положении (выключен);</w:t>
      </w:r>
    </w:p>
    <w:p w:rsidR="009074C3" w:rsidRDefault="00023FCF" w:rsidP="00DF0B99">
      <w:pPr>
        <w:numPr>
          <w:ilvl w:val="0"/>
          <w:numId w:val="15"/>
        </w:numPr>
        <w:rPr>
          <w:rFonts w:ascii="Tahoma" w:hAnsi="Tahoma" w:cs="Tahoma"/>
          <w:b/>
          <w:bCs/>
          <w:sz w:val="18"/>
          <w:szCs w:val="18"/>
        </w:rPr>
      </w:pPr>
      <w:r w:rsidRPr="00A708EC">
        <w:rPr>
          <w:rFonts w:ascii="Tahoma" w:hAnsi="Tahoma" w:cs="Tahoma"/>
          <w:bCs/>
          <w:sz w:val="18"/>
          <w:szCs w:val="18"/>
        </w:rPr>
        <w:t>заземлить электропечь, закрепив шину заземления болтом «земля», находящимся на каркасе печи.</w:t>
      </w:r>
      <w:r w:rsidR="009074C3">
        <w:rPr>
          <w:rFonts w:ascii="Tahoma" w:hAnsi="Tahoma" w:cs="Tahoma"/>
          <w:b/>
          <w:bCs/>
          <w:sz w:val="18"/>
          <w:szCs w:val="18"/>
        </w:rPr>
        <w:t xml:space="preserve"> </w:t>
      </w:r>
    </w:p>
    <w:p w:rsidR="00023FCF" w:rsidRPr="00A708EC" w:rsidRDefault="009074C3" w:rsidP="009074C3">
      <w:pPr>
        <w:ind w:left="720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  <w:szCs w:val="18"/>
        </w:rPr>
        <w:t>Работа с электропечью в</w:t>
      </w:r>
      <w:r w:rsidR="00023FCF" w:rsidRPr="00A708EC">
        <w:rPr>
          <w:rFonts w:ascii="Tahoma" w:hAnsi="Tahoma" w:cs="Tahoma"/>
          <w:b/>
          <w:bCs/>
          <w:sz w:val="18"/>
          <w:szCs w:val="18"/>
        </w:rPr>
        <w:t xml:space="preserve"> отсутствие заземления </w:t>
      </w:r>
      <w:r w:rsidR="00DF0B99" w:rsidRPr="00A708EC">
        <w:rPr>
          <w:rFonts w:ascii="Tahoma" w:hAnsi="Tahoma" w:cs="Tahoma"/>
          <w:b/>
          <w:bCs/>
          <w:sz w:val="18"/>
          <w:szCs w:val="18"/>
        </w:rPr>
        <w:t xml:space="preserve">  </w:t>
      </w:r>
      <w:r w:rsidR="00023FCF" w:rsidRPr="00A708EC">
        <w:rPr>
          <w:rFonts w:ascii="Tahoma" w:hAnsi="Tahoma" w:cs="Tahoma"/>
          <w:b/>
          <w:bCs/>
          <w:sz w:val="18"/>
          <w:szCs w:val="18"/>
        </w:rPr>
        <w:t>ЗАПРЕЩАЕТСЯ!!!</w:t>
      </w:r>
    </w:p>
    <w:p w:rsidR="0028101B" w:rsidRPr="00A708EC" w:rsidRDefault="009C13CB" w:rsidP="000A66FD">
      <w:pPr>
        <w:pStyle w:val="a3"/>
        <w:numPr>
          <w:ilvl w:val="0"/>
          <w:numId w:val="16"/>
        </w:numPr>
        <w:rPr>
          <w:rFonts w:ascii="Tahoma" w:hAnsi="Tahoma" w:cs="Tahoma"/>
          <w:bCs/>
          <w:sz w:val="18"/>
          <w:szCs w:val="18"/>
        </w:rPr>
      </w:pPr>
      <w:r w:rsidRPr="00A708EC">
        <w:rPr>
          <w:rFonts w:ascii="Tahoma" w:hAnsi="Tahoma" w:cs="Tahoma"/>
          <w:bCs/>
          <w:sz w:val="18"/>
          <w:szCs w:val="18"/>
        </w:rPr>
        <w:t>в</w:t>
      </w:r>
      <w:r w:rsidR="0028101B" w:rsidRPr="00A708EC">
        <w:rPr>
          <w:rFonts w:ascii="Tahoma" w:hAnsi="Tahoma" w:cs="Tahoma"/>
          <w:bCs/>
          <w:sz w:val="18"/>
          <w:szCs w:val="18"/>
        </w:rPr>
        <w:t>ключить вилку в розетку</w:t>
      </w:r>
      <w:r w:rsidR="00592CD8" w:rsidRPr="00A708EC">
        <w:rPr>
          <w:rFonts w:ascii="Tahoma" w:hAnsi="Tahoma" w:cs="Tahoma"/>
          <w:bCs/>
          <w:sz w:val="18"/>
          <w:szCs w:val="18"/>
        </w:rPr>
        <w:t>;</w:t>
      </w:r>
    </w:p>
    <w:p w:rsidR="00592CD8" w:rsidRPr="00A708EC" w:rsidRDefault="009C13CB" w:rsidP="000A66FD">
      <w:pPr>
        <w:pStyle w:val="a3"/>
        <w:numPr>
          <w:ilvl w:val="0"/>
          <w:numId w:val="16"/>
        </w:numPr>
        <w:rPr>
          <w:rFonts w:ascii="Tahoma" w:hAnsi="Tahoma" w:cs="Tahoma"/>
          <w:bCs/>
          <w:sz w:val="18"/>
          <w:szCs w:val="18"/>
        </w:rPr>
      </w:pPr>
      <w:r w:rsidRPr="00A708EC">
        <w:rPr>
          <w:rFonts w:ascii="Tahoma" w:hAnsi="Tahoma" w:cs="Tahoma"/>
          <w:bCs/>
          <w:sz w:val="18"/>
          <w:szCs w:val="18"/>
        </w:rPr>
        <w:t>п</w:t>
      </w:r>
      <w:r w:rsidR="00592CD8" w:rsidRPr="00A708EC">
        <w:rPr>
          <w:rFonts w:ascii="Tahoma" w:hAnsi="Tahoma" w:cs="Tahoma"/>
          <w:bCs/>
          <w:sz w:val="18"/>
          <w:szCs w:val="18"/>
        </w:rPr>
        <w:t xml:space="preserve">еревести общий выключатель </w:t>
      </w:r>
      <w:r w:rsidR="00E802E2" w:rsidRPr="00A708EC">
        <w:rPr>
          <w:rFonts w:ascii="Tahoma" w:hAnsi="Tahoma" w:cs="Tahoma"/>
          <w:b/>
          <w:bCs/>
          <w:sz w:val="18"/>
          <w:szCs w:val="18"/>
        </w:rPr>
        <w:t>1</w:t>
      </w:r>
      <w:r w:rsidR="00592CD8" w:rsidRPr="00A708EC">
        <w:rPr>
          <w:rFonts w:ascii="Tahoma" w:hAnsi="Tahoma" w:cs="Tahoma"/>
          <w:bCs/>
          <w:sz w:val="18"/>
          <w:szCs w:val="18"/>
        </w:rPr>
        <w:t xml:space="preserve">  в положении </w:t>
      </w:r>
      <w:r w:rsidR="00592CD8" w:rsidRPr="00A708EC">
        <w:rPr>
          <w:rFonts w:ascii="Tahoma" w:hAnsi="Tahoma" w:cs="Tahoma"/>
          <w:b/>
          <w:bCs/>
          <w:sz w:val="18"/>
          <w:szCs w:val="18"/>
        </w:rPr>
        <w:t>«1»;</w:t>
      </w:r>
    </w:p>
    <w:p w:rsidR="00592CD8" w:rsidRPr="00A708EC" w:rsidRDefault="009C13CB" w:rsidP="000A66FD">
      <w:pPr>
        <w:pStyle w:val="a3"/>
        <w:numPr>
          <w:ilvl w:val="0"/>
          <w:numId w:val="16"/>
        </w:numPr>
        <w:rPr>
          <w:rFonts w:ascii="Tahoma" w:hAnsi="Tahoma" w:cs="Tahoma"/>
          <w:bCs/>
          <w:sz w:val="18"/>
          <w:szCs w:val="18"/>
        </w:rPr>
      </w:pPr>
      <w:r w:rsidRPr="00A708EC">
        <w:rPr>
          <w:rFonts w:ascii="Tahoma" w:hAnsi="Tahoma" w:cs="Tahoma"/>
          <w:bCs/>
          <w:sz w:val="18"/>
          <w:szCs w:val="18"/>
        </w:rPr>
        <w:t>п</w:t>
      </w:r>
      <w:r w:rsidR="00592CD8" w:rsidRPr="00A708EC">
        <w:rPr>
          <w:rFonts w:ascii="Tahoma" w:hAnsi="Tahoma" w:cs="Tahoma"/>
          <w:bCs/>
          <w:sz w:val="18"/>
          <w:szCs w:val="18"/>
        </w:rPr>
        <w:t>еревести включатель</w:t>
      </w:r>
      <w:r w:rsidR="00555D20" w:rsidRPr="00A708EC">
        <w:rPr>
          <w:rFonts w:ascii="Tahoma" w:hAnsi="Tahoma" w:cs="Tahoma"/>
          <w:bCs/>
          <w:sz w:val="18"/>
          <w:szCs w:val="18"/>
        </w:rPr>
        <w:t xml:space="preserve"> 4</w:t>
      </w:r>
      <w:r w:rsidR="00592CD8" w:rsidRPr="00A708EC">
        <w:rPr>
          <w:rFonts w:ascii="Tahoma" w:hAnsi="Tahoma" w:cs="Tahoma"/>
          <w:bCs/>
          <w:sz w:val="18"/>
          <w:szCs w:val="18"/>
        </w:rPr>
        <w:t xml:space="preserve"> поворотной полки  в положении </w:t>
      </w:r>
      <w:r w:rsidR="00592CD8" w:rsidRPr="00A708EC">
        <w:rPr>
          <w:rFonts w:ascii="Tahoma" w:hAnsi="Tahoma" w:cs="Tahoma"/>
          <w:b/>
          <w:bCs/>
          <w:sz w:val="18"/>
          <w:szCs w:val="18"/>
        </w:rPr>
        <w:t>«1»;</w:t>
      </w:r>
    </w:p>
    <w:p w:rsidR="00592CD8" w:rsidRPr="00A708EC" w:rsidRDefault="009C13CB" w:rsidP="00997682">
      <w:pPr>
        <w:pStyle w:val="a3"/>
        <w:rPr>
          <w:rFonts w:ascii="Tahoma" w:hAnsi="Tahoma" w:cs="Tahoma"/>
          <w:b/>
          <w:bCs/>
          <w:sz w:val="18"/>
          <w:szCs w:val="18"/>
        </w:rPr>
      </w:pPr>
      <w:r w:rsidRPr="00A708EC">
        <w:rPr>
          <w:rFonts w:ascii="Tahoma" w:hAnsi="Tahoma" w:cs="Tahoma"/>
          <w:bCs/>
          <w:sz w:val="18"/>
          <w:szCs w:val="18"/>
        </w:rPr>
        <w:tab/>
      </w:r>
      <w:r w:rsidRPr="00A708EC">
        <w:rPr>
          <w:rFonts w:ascii="Tahoma" w:hAnsi="Tahoma" w:cs="Tahoma"/>
          <w:b/>
          <w:bCs/>
          <w:sz w:val="18"/>
          <w:szCs w:val="18"/>
        </w:rPr>
        <w:t xml:space="preserve"> </w:t>
      </w:r>
      <w:r w:rsidR="00F67D1E" w:rsidRPr="00A708EC">
        <w:rPr>
          <w:rFonts w:ascii="Tahoma" w:hAnsi="Tahoma" w:cs="Tahoma"/>
          <w:b/>
          <w:bCs/>
          <w:sz w:val="18"/>
          <w:szCs w:val="18"/>
        </w:rPr>
        <w:t>П</w:t>
      </w:r>
      <w:r w:rsidR="00592CD8" w:rsidRPr="00A708EC">
        <w:rPr>
          <w:rFonts w:ascii="Tahoma" w:hAnsi="Tahoma" w:cs="Tahoma"/>
          <w:b/>
          <w:bCs/>
          <w:sz w:val="18"/>
          <w:szCs w:val="18"/>
        </w:rPr>
        <w:t xml:space="preserve">оворотная полка должна </w:t>
      </w:r>
      <w:r w:rsidR="00E802E2" w:rsidRPr="00A708EC">
        <w:rPr>
          <w:rFonts w:ascii="Tahoma" w:hAnsi="Tahoma" w:cs="Tahoma"/>
          <w:b/>
          <w:bCs/>
          <w:sz w:val="18"/>
          <w:szCs w:val="18"/>
        </w:rPr>
        <w:t>вращаться против часовой стрелки</w:t>
      </w:r>
      <w:r w:rsidR="00592CD8" w:rsidRPr="00A708EC">
        <w:rPr>
          <w:rFonts w:ascii="Tahoma" w:hAnsi="Tahoma" w:cs="Tahoma"/>
          <w:b/>
          <w:bCs/>
          <w:sz w:val="18"/>
          <w:szCs w:val="18"/>
        </w:rPr>
        <w:t>. Если это не происходит, то поменять 2 фазы местами в пит</w:t>
      </w:r>
      <w:r w:rsidRPr="00A708EC">
        <w:rPr>
          <w:rFonts w:ascii="Tahoma" w:hAnsi="Tahoma" w:cs="Tahoma"/>
          <w:b/>
          <w:bCs/>
          <w:sz w:val="18"/>
          <w:szCs w:val="18"/>
        </w:rPr>
        <w:t>ающей розетке или на вилке печи.</w:t>
      </w:r>
    </w:p>
    <w:p w:rsidR="00D46BD8" w:rsidRPr="00A708EC" w:rsidRDefault="00D46BD8" w:rsidP="00605F98">
      <w:pPr>
        <w:numPr>
          <w:ilvl w:val="0"/>
          <w:numId w:val="21"/>
        </w:numPr>
        <w:rPr>
          <w:rFonts w:ascii="Tahoma" w:hAnsi="Tahoma" w:cs="Tahoma"/>
          <w:bCs/>
          <w:sz w:val="18"/>
          <w:szCs w:val="18"/>
        </w:rPr>
      </w:pPr>
      <w:r w:rsidRPr="00A708EC">
        <w:rPr>
          <w:rFonts w:ascii="Tahoma" w:hAnsi="Tahoma" w:cs="Tahoma"/>
          <w:bCs/>
          <w:sz w:val="18"/>
          <w:szCs w:val="18"/>
        </w:rPr>
        <w:lastRenderedPageBreak/>
        <w:t xml:space="preserve">Перед началом эксплуатации, а также после длительного перерыва в работе необходимо произвести сушку изделия: вывести электропечь на номинальные режимы, пошагово поднимая температуру на 200ºС. Делать выдержку на каждом шаге не менее </w:t>
      </w:r>
      <w:r w:rsidR="00555D20" w:rsidRPr="00A708EC">
        <w:rPr>
          <w:rFonts w:ascii="Tahoma" w:hAnsi="Tahoma" w:cs="Tahoma"/>
          <w:bCs/>
          <w:sz w:val="18"/>
          <w:szCs w:val="18"/>
        </w:rPr>
        <w:t>60</w:t>
      </w:r>
      <w:r w:rsidRPr="00A708EC">
        <w:rPr>
          <w:rFonts w:ascii="Tahoma" w:hAnsi="Tahoma" w:cs="Tahoma"/>
          <w:bCs/>
          <w:sz w:val="18"/>
          <w:szCs w:val="18"/>
        </w:rPr>
        <w:t xml:space="preserve"> минут.</w:t>
      </w:r>
    </w:p>
    <w:p w:rsidR="00B53F97" w:rsidRPr="00A708EC" w:rsidRDefault="00555D20" w:rsidP="00605F98">
      <w:pPr>
        <w:numPr>
          <w:ilvl w:val="0"/>
          <w:numId w:val="21"/>
        </w:numPr>
        <w:ind w:right="-68"/>
        <w:rPr>
          <w:rFonts w:ascii="Tahoma" w:hAnsi="Tahoma" w:cs="Tahoma"/>
          <w:sz w:val="18"/>
          <w:szCs w:val="18"/>
        </w:rPr>
      </w:pPr>
      <w:r w:rsidRPr="00A708EC">
        <w:rPr>
          <w:rFonts w:ascii="Tahoma" w:hAnsi="Tahoma" w:cs="Tahoma"/>
          <w:sz w:val="18"/>
          <w:szCs w:val="18"/>
        </w:rPr>
        <w:t>Перед началом работ необходимо настроить прибор</w:t>
      </w:r>
      <w:r w:rsidR="002A72B8" w:rsidRPr="00A708EC">
        <w:rPr>
          <w:rFonts w:ascii="Tahoma" w:hAnsi="Tahoma" w:cs="Tahoma"/>
          <w:sz w:val="18"/>
          <w:szCs w:val="18"/>
        </w:rPr>
        <w:t xml:space="preserve"> </w:t>
      </w:r>
      <w:r w:rsidR="002A72B8" w:rsidRPr="00A708EC">
        <w:rPr>
          <w:rFonts w:ascii="Tahoma" w:hAnsi="Tahoma" w:cs="Tahoma"/>
          <w:b/>
          <w:sz w:val="18"/>
          <w:szCs w:val="18"/>
        </w:rPr>
        <w:t>ТРП09-ТП</w:t>
      </w:r>
      <w:r w:rsidR="002A72B8" w:rsidRPr="00A708EC">
        <w:rPr>
          <w:rFonts w:ascii="Tahoma" w:hAnsi="Tahoma" w:cs="Tahoma"/>
          <w:sz w:val="18"/>
          <w:szCs w:val="18"/>
        </w:rPr>
        <w:t xml:space="preserve">  непосредственно под условия вашего производства. Для этого воспользуйтесь инструкцией к прибору.</w:t>
      </w:r>
    </w:p>
    <w:p w:rsidR="002A72B8" w:rsidRPr="00A708EC" w:rsidRDefault="00082371" w:rsidP="00FF0F0A">
      <w:pPr>
        <w:ind w:right="-68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Суть настройки</w:t>
      </w:r>
      <w:r w:rsidR="002A72B8" w:rsidRPr="00A708EC">
        <w:rPr>
          <w:rFonts w:ascii="Tahoma" w:hAnsi="Tahoma" w:cs="Tahoma"/>
          <w:sz w:val="18"/>
          <w:szCs w:val="18"/>
        </w:rPr>
        <w:t xml:space="preserve"> заключается в том, что при разных объёмах загрузки печи существуют погрешности поддержания заданного цикла отжига. Для этого в памяти прибор</w:t>
      </w:r>
      <w:r w:rsidR="007B5685" w:rsidRPr="00A708EC">
        <w:rPr>
          <w:rFonts w:ascii="Tahoma" w:hAnsi="Tahoma" w:cs="Tahoma"/>
          <w:sz w:val="18"/>
          <w:szCs w:val="18"/>
        </w:rPr>
        <w:t>а</w:t>
      </w:r>
      <w:r w:rsidR="002A72B8" w:rsidRPr="00A708EC">
        <w:rPr>
          <w:rFonts w:ascii="Tahoma" w:hAnsi="Tahoma" w:cs="Tahoma"/>
          <w:sz w:val="18"/>
          <w:szCs w:val="18"/>
        </w:rPr>
        <w:t xml:space="preserve"> устанавливается 12 программ</w:t>
      </w:r>
      <w:r w:rsidR="007B5685" w:rsidRPr="00A708EC">
        <w:rPr>
          <w:rFonts w:ascii="Tahoma" w:hAnsi="Tahoma" w:cs="Tahoma"/>
          <w:sz w:val="18"/>
          <w:szCs w:val="18"/>
        </w:rPr>
        <w:t xml:space="preserve"> учитывающие разные условия эксплуатации. На каждом этапе цикла отжига в программы вводится коррекция, в виде нескольких ко</w:t>
      </w:r>
      <w:r w:rsidR="00F000A9" w:rsidRPr="00A708EC">
        <w:rPr>
          <w:rFonts w:ascii="Tahoma" w:hAnsi="Tahoma" w:cs="Tahoma"/>
          <w:sz w:val="18"/>
          <w:szCs w:val="18"/>
        </w:rPr>
        <w:t>э</w:t>
      </w:r>
      <w:r w:rsidR="007B5685" w:rsidRPr="00A708EC">
        <w:rPr>
          <w:rFonts w:ascii="Tahoma" w:hAnsi="Tahoma" w:cs="Tahoma"/>
          <w:sz w:val="18"/>
          <w:szCs w:val="18"/>
        </w:rPr>
        <w:t>ф</w:t>
      </w:r>
      <w:r w:rsidR="00715E9A" w:rsidRPr="00A708EC">
        <w:rPr>
          <w:rFonts w:ascii="Tahoma" w:hAnsi="Tahoma" w:cs="Tahoma"/>
          <w:sz w:val="18"/>
          <w:szCs w:val="18"/>
        </w:rPr>
        <w:t>ф</w:t>
      </w:r>
      <w:r w:rsidR="00F000A9" w:rsidRPr="00A708EC">
        <w:rPr>
          <w:rFonts w:ascii="Tahoma" w:hAnsi="Tahoma" w:cs="Tahoma"/>
          <w:sz w:val="18"/>
          <w:szCs w:val="18"/>
        </w:rPr>
        <w:t>и</w:t>
      </w:r>
      <w:r w:rsidR="007B5685" w:rsidRPr="00A708EC">
        <w:rPr>
          <w:rFonts w:ascii="Tahoma" w:hAnsi="Tahoma" w:cs="Tahoma"/>
          <w:sz w:val="18"/>
          <w:szCs w:val="18"/>
        </w:rPr>
        <w:t>ци</w:t>
      </w:r>
      <w:r w:rsidR="00F67D1E" w:rsidRPr="00A708EC">
        <w:rPr>
          <w:rFonts w:ascii="Tahoma" w:hAnsi="Tahoma" w:cs="Tahoma"/>
          <w:sz w:val="18"/>
          <w:szCs w:val="18"/>
        </w:rPr>
        <w:t xml:space="preserve">ентов, </w:t>
      </w:r>
      <w:r w:rsidR="007B5685" w:rsidRPr="00A708EC">
        <w:rPr>
          <w:rFonts w:ascii="Tahoma" w:hAnsi="Tahoma" w:cs="Tahoma"/>
          <w:sz w:val="18"/>
          <w:szCs w:val="18"/>
        </w:rPr>
        <w:t>для гашения инерции нагрева.</w:t>
      </w:r>
      <w:r w:rsidR="002A72B8" w:rsidRPr="00A708EC">
        <w:rPr>
          <w:rFonts w:ascii="Tahoma" w:hAnsi="Tahoma" w:cs="Tahoma"/>
          <w:sz w:val="18"/>
          <w:szCs w:val="18"/>
        </w:rPr>
        <w:t xml:space="preserve"> </w:t>
      </w:r>
      <w:r w:rsidR="007B5685" w:rsidRPr="00A708EC">
        <w:rPr>
          <w:rFonts w:ascii="Tahoma" w:hAnsi="Tahoma" w:cs="Tahoma"/>
          <w:sz w:val="18"/>
          <w:szCs w:val="18"/>
        </w:rPr>
        <w:t>С помощью данной настройки вы добьётесь точного поддержания скорости набора и времени удержания заданной температуры на всех ступенях цикла. А в последующем сможете использовать ваши стандартные программы, выбор которых будет зависеть от объёма загрузки опок в печь.</w:t>
      </w:r>
    </w:p>
    <w:p w:rsidR="00B53F97" w:rsidRPr="00A708EC" w:rsidRDefault="00B53F97" w:rsidP="00997682">
      <w:pPr>
        <w:ind w:right="-68"/>
        <w:rPr>
          <w:rFonts w:ascii="Tahoma" w:hAnsi="Tahoma" w:cs="Tahoma"/>
          <w:sz w:val="18"/>
          <w:szCs w:val="18"/>
        </w:rPr>
      </w:pPr>
    </w:p>
    <w:p w:rsidR="00F000A9" w:rsidRDefault="00FF0F0A" w:rsidP="009A4612">
      <w:pPr>
        <w:ind w:right="-68"/>
        <w:rPr>
          <w:rFonts w:ascii="Tahoma" w:hAnsi="Tahoma" w:cs="Tahoma"/>
          <w:b/>
          <w:i/>
          <w:sz w:val="20"/>
          <w:szCs w:val="20"/>
          <w:lang w:val="en-US"/>
        </w:rPr>
      </w:pPr>
      <w:r w:rsidRPr="00A708EC">
        <w:rPr>
          <w:rFonts w:ascii="Tahoma" w:hAnsi="Tahoma" w:cs="Tahoma"/>
          <w:b/>
          <w:i/>
          <w:sz w:val="20"/>
          <w:szCs w:val="20"/>
        </w:rPr>
        <w:t>Порядок работы с печью:</w:t>
      </w:r>
    </w:p>
    <w:p w:rsidR="00594F70" w:rsidRPr="00594F70" w:rsidRDefault="00594F70" w:rsidP="00F67D1E">
      <w:pPr>
        <w:ind w:right="-68" w:firstLine="708"/>
        <w:rPr>
          <w:rFonts w:ascii="Tahoma" w:hAnsi="Tahoma" w:cs="Tahoma"/>
          <w:b/>
          <w:i/>
          <w:sz w:val="20"/>
          <w:szCs w:val="20"/>
          <w:lang w:val="en-US"/>
        </w:rPr>
      </w:pPr>
    </w:p>
    <w:p w:rsidR="00B53F97" w:rsidRPr="00A708EC" w:rsidRDefault="00F000A9" w:rsidP="00F67D1E">
      <w:pPr>
        <w:numPr>
          <w:ilvl w:val="0"/>
          <w:numId w:val="17"/>
        </w:numPr>
        <w:ind w:right="-68"/>
        <w:rPr>
          <w:rFonts w:ascii="Tahoma" w:hAnsi="Tahoma" w:cs="Tahoma"/>
          <w:sz w:val="18"/>
          <w:szCs w:val="18"/>
        </w:rPr>
      </w:pPr>
      <w:r w:rsidRPr="00A708EC">
        <w:rPr>
          <w:rFonts w:ascii="Tahoma" w:hAnsi="Tahoma" w:cs="Tahoma"/>
          <w:sz w:val="18"/>
          <w:szCs w:val="18"/>
        </w:rPr>
        <w:t>о</w:t>
      </w:r>
      <w:r w:rsidR="00B53F97" w:rsidRPr="00A708EC">
        <w:rPr>
          <w:rFonts w:ascii="Tahoma" w:hAnsi="Tahoma" w:cs="Tahoma"/>
          <w:sz w:val="18"/>
          <w:szCs w:val="18"/>
        </w:rPr>
        <w:t xml:space="preserve">ткрыть дверцу </w:t>
      </w:r>
      <w:r w:rsidR="007B5331" w:rsidRPr="00A708EC">
        <w:rPr>
          <w:rFonts w:ascii="Tahoma" w:hAnsi="Tahoma" w:cs="Tahoma"/>
          <w:sz w:val="18"/>
          <w:szCs w:val="18"/>
        </w:rPr>
        <w:t>электропечи</w:t>
      </w:r>
      <w:r w:rsidR="00B53F97" w:rsidRPr="00A708EC">
        <w:rPr>
          <w:rFonts w:ascii="Tahoma" w:hAnsi="Tahoma" w:cs="Tahoma"/>
          <w:sz w:val="18"/>
          <w:szCs w:val="18"/>
        </w:rPr>
        <w:t>.</w:t>
      </w:r>
    </w:p>
    <w:p w:rsidR="00B53F97" w:rsidRPr="00A708EC" w:rsidRDefault="008B4F01" w:rsidP="00F67D1E">
      <w:pPr>
        <w:numPr>
          <w:ilvl w:val="0"/>
          <w:numId w:val="17"/>
        </w:numPr>
        <w:ind w:right="-68"/>
        <w:rPr>
          <w:rFonts w:ascii="Tahoma" w:hAnsi="Tahoma" w:cs="Tahoma"/>
          <w:sz w:val="18"/>
          <w:szCs w:val="18"/>
        </w:rPr>
      </w:pPr>
      <w:r w:rsidRPr="00A708EC">
        <w:rPr>
          <w:rFonts w:ascii="Tahoma" w:hAnsi="Tahoma" w:cs="Tahoma"/>
          <w:sz w:val="18"/>
          <w:szCs w:val="18"/>
        </w:rPr>
        <w:t xml:space="preserve"> </w:t>
      </w:r>
      <w:r w:rsidR="00B53F97" w:rsidRPr="00A708EC">
        <w:rPr>
          <w:rFonts w:ascii="Tahoma" w:hAnsi="Tahoma" w:cs="Tahoma"/>
          <w:sz w:val="18"/>
          <w:szCs w:val="18"/>
        </w:rPr>
        <w:t>Размест</w:t>
      </w:r>
      <w:r w:rsidR="00BF27FA" w:rsidRPr="00A708EC">
        <w:rPr>
          <w:rFonts w:ascii="Tahoma" w:hAnsi="Tahoma" w:cs="Tahoma"/>
          <w:sz w:val="18"/>
          <w:szCs w:val="18"/>
        </w:rPr>
        <w:t>ить опоки на поворотно</w:t>
      </w:r>
      <w:r w:rsidR="00F000A9" w:rsidRPr="00A708EC">
        <w:rPr>
          <w:rFonts w:ascii="Tahoma" w:hAnsi="Tahoma" w:cs="Tahoma"/>
          <w:sz w:val="18"/>
          <w:szCs w:val="18"/>
        </w:rPr>
        <w:t>м</w:t>
      </w:r>
      <w:r w:rsidR="00BF27FA" w:rsidRPr="00A708EC">
        <w:rPr>
          <w:rFonts w:ascii="Tahoma" w:hAnsi="Tahoma" w:cs="Tahoma"/>
          <w:sz w:val="18"/>
          <w:szCs w:val="18"/>
        </w:rPr>
        <w:t xml:space="preserve"> по</w:t>
      </w:r>
      <w:r w:rsidR="00F000A9" w:rsidRPr="00A708EC">
        <w:rPr>
          <w:rFonts w:ascii="Tahoma" w:hAnsi="Tahoma" w:cs="Tahoma"/>
          <w:sz w:val="18"/>
          <w:szCs w:val="18"/>
        </w:rPr>
        <w:t>ддоне</w:t>
      </w:r>
      <w:r w:rsidR="00B53F97" w:rsidRPr="00A708EC">
        <w:rPr>
          <w:rFonts w:ascii="Tahoma" w:hAnsi="Tahoma" w:cs="Tahoma"/>
          <w:sz w:val="18"/>
          <w:szCs w:val="18"/>
        </w:rPr>
        <w:t xml:space="preserve"> так, чтобы литниковый канал оп</w:t>
      </w:r>
      <w:r w:rsidR="001E39D4" w:rsidRPr="00A708EC">
        <w:rPr>
          <w:rFonts w:ascii="Tahoma" w:hAnsi="Tahoma" w:cs="Tahoma"/>
          <w:sz w:val="18"/>
          <w:szCs w:val="18"/>
        </w:rPr>
        <w:t>ок был обращен вниз</w:t>
      </w:r>
      <w:r w:rsidR="00B53F97" w:rsidRPr="00A708EC">
        <w:rPr>
          <w:rFonts w:ascii="Tahoma" w:hAnsi="Tahoma" w:cs="Tahoma"/>
          <w:sz w:val="18"/>
          <w:szCs w:val="18"/>
        </w:rPr>
        <w:t xml:space="preserve">. После загрузки первой опоки (или двух опок), повернуть </w:t>
      </w:r>
      <w:r w:rsidR="00F000A9" w:rsidRPr="00A708EC">
        <w:rPr>
          <w:rFonts w:ascii="Tahoma" w:hAnsi="Tahoma" w:cs="Tahoma"/>
          <w:sz w:val="18"/>
          <w:szCs w:val="18"/>
        </w:rPr>
        <w:t>поддон</w:t>
      </w:r>
      <w:r w:rsidR="00B53F97" w:rsidRPr="00A708EC">
        <w:rPr>
          <w:rFonts w:ascii="Tahoma" w:hAnsi="Tahoma" w:cs="Tahoma"/>
          <w:sz w:val="18"/>
          <w:szCs w:val="18"/>
        </w:rPr>
        <w:t xml:space="preserve"> с помощ</w:t>
      </w:r>
      <w:r w:rsidR="0051056D" w:rsidRPr="00A708EC">
        <w:rPr>
          <w:rFonts w:ascii="Tahoma" w:hAnsi="Tahoma" w:cs="Tahoma"/>
          <w:sz w:val="18"/>
          <w:szCs w:val="18"/>
        </w:rPr>
        <w:t xml:space="preserve">ью </w:t>
      </w:r>
      <w:r w:rsidR="001E39D4" w:rsidRPr="00A708EC">
        <w:rPr>
          <w:rFonts w:ascii="Tahoma" w:hAnsi="Tahoma" w:cs="Tahoma"/>
          <w:sz w:val="18"/>
          <w:szCs w:val="18"/>
        </w:rPr>
        <w:t xml:space="preserve">включателя </w:t>
      </w:r>
      <w:r w:rsidR="00F000A9" w:rsidRPr="00A708EC">
        <w:rPr>
          <w:rFonts w:ascii="Tahoma" w:hAnsi="Tahoma" w:cs="Tahoma"/>
          <w:b/>
          <w:sz w:val="18"/>
          <w:szCs w:val="18"/>
        </w:rPr>
        <w:t>4</w:t>
      </w:r>
      <w:r w:rsidR="0051056D" w:rsidRPr="00A708EC">
        <w:rPr>
          <w:rFonts w:ascii="Tahoma" w:hAnsi="Tahoma" w:cs="Tahoma"/>
          <w:sz w:val="18"/>
          <w:szCs w:val="18"/>
        </w:rPr>
        <w:t xml:space="preserve"> </w:t>
      </w:r>
      <w:r w:rsidR="00BF27FA" w:rsidRPr="00A708EC">
        <w:rPr>
          <w:rFonts w:ascii="Tahoma" w:hAnsi="Tahoma" w:cs="Tahoma"/>
          <w:sz w:val="18"/>
          <w:szCs w:val="18"/>
        </w:rPr>
        <w:t>на панели управления</w:t>
      </w:r>
      <w:r w:rsidR="00E802E2" w:rsidRPr="00A708EC">
        <w:rPr>
          <w:rFonts w:ascii="Tahoma" w:hAnsi="Tahoma" w:cs="Tahoma"/>
          <w:sz w:val="18"/>
          <w:szCs w:val="18"/>
        </w:rPr>
        <w:t xml:space="preserve"> или педали </w:t>
      </w:r>
      <w:r w:rsidR="001D4710">
        <w:rPr>
          <w:rFonts w:ascii="Tahoma" w:hAnsi="Tahoma" w:cs="Tahoma"/>
          <w:sz w:val="18"/>
          <w:szCs w:val="18"/>
        </w:rPr>
        <w:t>16</w:t>
      </w:r>
      <w:r w:rsidR="00F000A9" w:rsidRPr="00A708EC">
        <w:rPr>
          <w:rFonts w:ascii="Tahoma" w:hAnsi="Tahoma" w:cs="Tahoma"/>
          <w:sz w:val="18"/>
          <w:szCs w:val="18"/>
        </w:rPr>
        <w:t>,</w:t>
      </w:r>
      <w:r w:rsidR="00B53F97" w:rsidRPr="00A708EC">
        <w:rPr>
          <w:rFonts w:ascii="Tahoma" w:hAnsi="Tahoma" w:cs="Tahoma"/>
          <w:sz w:val="18"/>
          <w:szCs w:val="18"/>
        </w:rPr>
        <w:t xml:space="preserve"> для обеспечения свободного пространства с целью загрузки новых опок.</w:t>
      </w:r>
    </w:p>
    <w:p w:rsidR="00B53F97" w:rsidRPr="00A708EC" w:rsidRDefault="00B53F97" w:rsidP="00F67D1E">
      <w:pPr>
        <w:numPr>
          <w:ilvl w:val="0"/>
          <w:numId w:val="17"/>
        </w:numPr>
        <w:ind w:right="-68"/>
        <w:rPr>
          <w:rFonts w:ascii="Tahoma" w:hAnsi="Tahoma" w:cs="Tahoma"/>
          <w:sz w:val="18"/>
          <w:szCs w:val="18"/>
        </w:rPr>
      </w:pPr>
      <w:r w:rsidRPr="00A708EC">
        <w:rPr>
          <w:rFonts w:ascii="Tahoma" w:hAnsi="Tahoma" w:cs="Tahoma"/>
          <w:sz w:val="18"/>
          <w:szCs w:val="18"/>
        </w:rPr>
        <w:t xml:space="preserve">Закрыть дверцу </w:t>
      </w:r>
      <w:r w:rsidR="007B5331" w:rsidRPr="00A708EC">
        <w:rPr>
          <w:rFonts w:ascii="Tahoma" w:hAnsi="Tahoma" w:cs="Tahoma"/>
          <w:sz w:val="18"/>
          <w:szCs w:val="18"/>
        </w:rPr>
        <w:t>электропечи</w:t>
      </w:r>
      <w:r w:rsidRPr="00A708EC">
        <w:rPr>
          <w:rFonts w:ascii="Tahoma" w:hAnsi="Tahoma" w:cs="Tahoma"/>
          <w:sz w:val="18"/>
          <w:szCs w:val="18"/>
        </w:rPr>
        <w:t>.</w:t>
      </w:r>
    </w:p>
    <w:p w:rsidR="00F000A9" w:rsidRPr="00A708EC" w:rsidRDefault="00F67D1E" w:rsidP="00F67D1E">
      <w:pPr>
        <w:pStyle w:val="a4"/>
        <w:numPr>
          <w:ilvl w:val="0"/>
          <w:numId w:val="17"/>
        </w:numPr>
        <w:ind w:right="-68"/>
        <w:rPr>
          <w:rFonts w:ascii="Tahoma" w:hAnsi="Tahoma" w:cs="Tahoma"/>
          <w:sz w:val="18"/>
          <w:szCs w:val="18"/>
        </w:rPr>
      </w:pPr>
      <w:r w:rsidRPr="00A708EC">
        <w:rPr>
          <w:rFonts w:ascii="Tahoma" w:hAnsi="Tahoma" w:cs="Tahoma"/>
          <w:sz w:val="18"/>
          <w:szCs w:val="18"/>
        </w:rPr>
        <w:t>Н</w:t>
      </w:r>
      <w:r w:rsidR="00B160E5" w:rsidRPr="00A708EC">
        <w:rPr>
          <w:rFonts w:ascii="Tahoma" w:hAnsi="Tahoma" w:cs="Tahoma"/>
          <w:sz w:val="18"/>
          <w:szCs w:val="18"/>
        </w:rPr>
        <w:t>абрать</w:t>
      </w:r>
      <w:r w:rsidR="002A5B86" w:rsidRPr="00A708EC">
        <w:rPr>
          <w:rFonts w:ascii="Tahoma" w:hAnsi="Tahoma" w:cs="Tahoma"/>
          <w:sz w:val="18"/>
          <w:szCs w:val="18"/>
        </w:rPr>
        <w:t xml:space="preserve"> </w:t>
      </w:r>
      <w:r w:rsidR="007C54BB" w:rsidRPr="00A708EC">
        <w:rPr>
          <w:rFonts w:ascii="Tahoma" w:hAnsi="Tahoma" w:cs="Tahoma"/>
          <w:sz w:val="18"/>
          <w:szCs w:val="18"/>
        </w:rPr>
        <w:t>нужную</w:t>
      </w:r>
      <w:r w:rsidR="003D7EFE" w:rsidRPr="00A708EC">
        <w:rPr>
          <w:rFonts w:ascii="Tahoma" w:hAnsi="Tahoma" w:cs="Tahoma"/>
          <w:sz w:val="18"/>
          <w:szCs w:val="18"/>
        </w:rPr>
        <w:t xml:space="preserve"> </w:t>
      </w:r>
      <w:r w:rsidR="00C13B14" w:rsidRPr="00A708EC">
        <w:rPr>
          <w:rFonts w:ascii="Tahoma" w:hAnsi="Tahoma" w:cs="Tahoma"/>
          <w:sz w:val="18"/>
          <w:szCs w:val="18"/>
        </w:rPr>
        <w:t xml:space="preserve">программу </w:t>
      </w:r>
      <w:r w:rsidR="00B160E5" w:rsidRPr="00A708EC">
        <w:rPr>
          <w:rFonts w:ascii="Tahoma" w:hAnsi="Tahoma" w:cs="Tahoma"/>
          <w:sz w:val="18"/>
          <w:szCs w:val="18"/>
        </w:rPr>
        <w:t>для полного цикла отжига на</w:t>
      </w:r>
      <w:r w:rsidR="003D7EFE" w:rsidRPr="00A708EC">
        <w:rPr>
          <w:rFonts w:ascii="Tahoma" w:hAnsi="Tahoma" w:cs="Tahoma"/>
          <w:sz w:val="18"/>
          <w:szCs w:val="18"/>
        </w:rPr>
        <w:t xml:space="preserve"> </w:t>
      </w:r>
      <w:r w:rsidR="00B160E5" w:rsidRPr="00A708EC">
        <w:rPr>
          <w:rFonts w:ascii="Tahoma" w:hAnsi="Tahoma" w:cs="Tahoma"/>
          <w:sz w:val="18"/>
          <w:szCs w:val="18"/>
        </w:rPr>
        <w:t>регуляторе тем</w:t>
      </w:r>
      <w:r w:rsidR="00C13B14" w:rsidRPr="00A708EC">
        <w:rPr>
          <w:rFonts w:ascii="Tahoma" w:hAnsi="Tahoma" w:cs="Tahoma"/>
          <w:sz w:val="18"/>
          <w:szCs w:val="18"/>
        </w:rPr>
        <w:t xml:space="preserve">пературы </w:t>
      </w:r>
      <w:r w:rsidR="00062D26" w:rsidRPr="00A708EC">
        <w:rPr>
          <w:rFonts w:ascii="Tahoma" w:hAnsi="Tahoma" w:cs="Tahoma"/>
          <w:sz w:val="18"/>
          <w:szCs w:val="18"/>
        </w:rPr>
        <w:t>ТРП09-ТП</w:t>
      </w:r>
      <w:r w:rsidR="00F000A9" w:rsidRPr="00A708EC">
        <w:rPr>
          <w:rFonts w:ascii="Tahoma" w:hAnsi="Tahoma" w:cs="Tahoma"/>
          <w:sz w:val="18"/>
          <w:szCs w:val="18"/>
        </w:rPr>
        <w:t>.</w:t>
      </w:r>
    </w:p>
    <w:p w:rsidR="00BB406F" w:rsidRPr="00A708EC" w:rsidRDefault="00BB406F" w:rsidP="00F000A9">
      <w:pPr>
        <w:pStyle w:val="a4"/>
        <w:ind w:left="0" w:right="-68" w:firstLine="0"/>
        <w:rPr>
          <w:rFonts w:ascii="Tahoma" w:hAnsi="Tahoma" w:cs="Tahoma"/>
          <w:b/>
          <w:sz w:val="18"/>
          <w:szCs w:val="18"/>
        </w:rPr>
      </w:pPr>
      <w:r w:rsidRPr="00A708EC">
        <w:rPr>
          <w:rFonts w:ascii="Tahoma" w:hAnsi="Tahoma" w:cs="Tahoma"/>
          <w:b/>
          <w:sz w:val="18"/>
          <w:szCs w:val="18"/>
        </w:rPr>
        <w:t xml:space="preserve">Никогда не забывайте открывать дроссельную заслонку во время первых стадий цикла отжига и не закрывайте ее до полного </w:t>
      </w:r>
      <w:proofErr w:type="spellStart"/>
      <w:r w:rsidRPr="00A708EC">
        <w:rPr>
          <w:rFonts w:ascii="Tahoma" w:hAnsi="Tahoma" w:cs="Tahoma"/>
          <w:b/>
          <w:sz w:val="18"/>
          <w:szCs w:val="18"/>
        </w:rPr>
        <w:t>выплавления</w:t>
      </w:r>
      <w:proofErr w:type="spellEnd"/>
      <w:r w:rsidRPr="00A708EC">
        <w:rPr>
          <w:rFonts w:ascii="Tahoma" w:hAnsi="Tahoma" w:cs="Tahoma"/>
          <w:b/>
          <w:sz w:val="18"/>
          <w:szCs w:val="18"/>
        </w:rPr>
        <w:t xml:space="preserve"> воска.</w:t>
      </w:r>
    </w:p>
    <w:p w:rsidR="00C13B14" w:rsidRPr="00A708EC" w:rsidRDefault="00F67D1E" w:rsidP="00F67D1E">
      <w:pPr>
        <w:pStyle w:val="a4"/>
        <w:numPr>
          <w:ilvl w:val="0"/>
          <w:numId w:val="18"/>
        </w:numPr>
        <w:ind w:right="-68"/>
        <w:rPr>
          <w:rFonts w:ascii="Tahoma" w:hAnsi="Tahoma" w:cs="Tahoma"/>
          <w:sz w:val="18"/>
          <w:szCs w:val="18"/>
        </w:rPr>
      </w:pPr>
      <w:r w:rsidRPr="00A708EC">
        <w:rPr>
          <w:rFonts w:ascii="Tahoma" w:hAnsi="Tahoma" w:cs="Tahoma"/>
          <w:sz w:val="18"/>
          <w:szCs w:val="18"/>
        </w:rPr>
        <w:t>К</w:t>
      </w:r>
      <w:r w:rsidR="00B53F97" w:rsidRPr="00A708EC">
        <w:rPr>
          <w:rFonts w:ascii="Tahoma" w:hAnsi="Tahoma" w:cs="Tahoma"/>
          <w:sz w:val="18"/>
          <w:szCs w:val="18"/>
        </w:rPr>
        <w:t xml:space="preserve">огда опока будет готова к отливке, остановить двигатель, </w:t>
      </w:r>
      <w:r w:rsidR="00B43CAF" w:rsidRPr="00A708EC">
        <w:rPr>
          <w:rFonts w:ascii="Tahoma" w:hAnsi="Tahoma" w:cs="Tahoma"/>
          <w:sz w:val="18"/>
          <w:szCs w:val="18"/>
        </w:rPr>
        <w:t xml:space="preserve">открыть дверцу печи, </w:t>
      </w:r>
      <w:r w:rsidR="00B53F97" w:rsidRPr="00A708EC">
        <w:rPr>
          <w:rFonts w:ascii="Tahoma" w:hAnsi="Tahoma" w:cs="Tahoma"/>
          <w:sz w:val="18"/>
          <w:szCs w:val="18"/>
        </w:rPr>
        <w:t xml:space="preserve">перейти к позиции </w:t>
      </w:r>
      <w:r w:rsidR="000D0AA8" w:rsidRPr="00A708EC">
        <w:rPr>
          <w:rFonts w:ascii="Tahoma" w:hAnsi="Tahoma" w:cs="Tahoma"/>
          <w:sz w:val="18"/>
          <w:szCs w:val="18"/>
        </w:rPr>
        <w:t>соо</w:t>
      </w:r>
      <w:r w:rsidR="00B53F97" w:rsidRPr="00A708EC">
        <w:rPr>
          <w:rFonts w:ascii="Tahoma" w:hAnsi="Tahoma" w:cs="Tahoma"/>
          <w:sz w:val="18"/>
          <w:szCs w:val="18"/>
        </w:rPr>
        <w:t xml:space="preserve">тветствующей опоки </w:t>
      </w:r>
      <w:r w:rsidR="00D20918" w:rsidRPr="00A708EC">
        <w:rPr>
          <w:rFonts w:ascii="Tahoma" w:hAnsi="Tahoma" w:cs="Tahoma"/>
          <w:sz w:val="18"/>
          <w:szCs w:val="18"/>
        </w:rPr>
        <w:t>переключателем</w:t>
      </w:r>
      <w:r w:rsidR="00B53F97" w:rsidRPr="00A708EC">
        <w:rPr>
          <w:rFonts w:ascii="Tahoma" w:hAnsi="Tahoma" w:cs="Tahoma"/>
          <w:sz w:val="18"/>
          <w:szCs w:val="18"/>
        </w:rPr>
        <w:t xml:space="preserve"> или </w:t>
      </w:r>
      <w:r w:rsidR="00B43CAF" w:rsidRPr="00A708EC">
        <w:rPr>
          <w:rFonts w:ascii="Tahoma" w:hAnsi="Tahoma" w:cs="Tahoma"/>
          <w:sz w:val="18"/>
          <w:szCs w:val="18"/>
        </w:rPr>
        <w:t>педалью</w:t>
      </w:r>
      <w:r w:rsidR="00C034B3" w:rsidRPr="00A708EC">
        <w:rPr>
          <w:rFonts w:ascii="Tahoma" w:hAnsi="Tahoma" w:cs="Tahoma"/>
          <w:sz w:val="18"/>
          <w:szCs w:val="18"/>
        </w:rPr>
        <w:t xml:space="preserve">, </w:t>
      </w:r>
      <w:r w:rsidR="00B53F97" w:rsidRPr="00A708EC">
        <w:rPr>
          <w:rFonts w:ascii="Tahoma" w:hAnsi="Tahoma" w:cs="Tahoma"/>
          <w:sz w:val="18"/>
          <w:szCs w:val="18"/>
        </w:rPr>
        <w:t xml:space="preserve">вытащить опоку </w:t>
      </w:r>
      <w:r w:rsidR="00F000A9" w:rsidRPr="00A708EC">
        <w:rPr>
          <w:rFonts w:ascii="Tahoma" w:hAnsi="Tahoma" w:cs="Tahoma"/>
          <w:sz w:val="18"/>
          <w:szCs w:val="18"/>
        </w:rPr>
        <w:t>щипцами</w:t>
      </w:r>
      <w:r w:rsidR="00B53F97" w:rsidRPr="00A708EC">
        <w:rPr>
          <w:rFonts w:ascii="Tahoma" w:hAnsi="Tahoma" w:cs="Tahoma"/>
          <w:sz w:val="18"/>
          <w:szCs w:val="18"/>
        </w:rPr>
        <w:t xml:space="preserve"> (работать в защитн</w:t>
      </w:r>
      <w:r w:rsidR="00D20918" w:rsidRPr="00A708EC">
        <w:rPr>
          <w:rFonts w:ascii="Tahoma" w:hAnsi="Tahoma" w:cs="Tahoma"/>
          <w:sz w:val="18"/>
          <w:szCs w:val="18"/>
        </w:rPr>
        <w:t xml:space="preserve">ых перчатках!) для переноса ее </w:t>
      </w:r>
      <w:r w:rsidR="00B53F97" w:rsidRPr="00A708EC">
        <w:rPr>
          <w:rFonts w:ascii="Tahoma" w:hAnsi="Tahoma" w:cs="Tahoma"/>
          <w:sz w:val="18"/>
          <w:szCs w:val="18"/>
        </w:rPr>
        <w:t xml:space="preserve">в литейную машину. </w:t>
      </w:r>
    </w:p>
    <w:p w:rsidR="00B53F97" w:rsidRPr="00A708EC" w:rsidRDefault="00F67D1E" w:rsidP="00F67D1E">
      <w:pPr>
        <w:pStyle w:val="a4"/>
        <w:numPr>
          <w:ilvl w:val="0"/>
          <w:numId w:val="18"/>
        </w:numPr>
        <w:ind w:right="-68"/>
        <w:rPr>
          <w:rFonts w:ascii="Tahoma" w:hAnsi="Tahoma" w:cs="Tahoma"/>
          <w:sz w:val="18"/>
          <w:szCs w:val="18"/>
        </w:rPr>
      </w:pPr>
      <w:r w:rsidRPr="00A708EC">
        <w:rPr>
          <w:rFonts w:ascii="Tahoma" w:hAnsi="Tahoma" w:cs="Tahoma"/>
          <w:sz w:val="18"/>
          <w:szCs w:val="18"/>
        </w:rPr>
        <w:t>К</w:t>
      </w:r>
      <w:r w:rsidR="00B53F97" w:rsidRPr="00A708EC">
        <w:rPr>
          <w:rFonts w:ascii="Tahoma" w:hAnsi="Tahoma" w:cs="Tahoma"/>
          <w:sz w:val="18"/>
          <w:szCs w:val="18"/>
        </w:rPr>
        <w:t xml:space="preserve">огда все опоки будут извлечены, выключить </w:t>
      </w:r>
      <w:r w:rsidR="007B5331" w:rsidRPr="00A708EC">
        <w:rPr>
          <w:rFonts w:ascii="Tahoma" w:hAnsi="Tahoma" w:cs="Tahoma"/>
          <w:sz w:val="18"/>
          <w:szCs w:val="18"/>
        </w:rPr>
        <w:t>электропечь</w:t>
      </w:r>
      <w:r w:rsidR="00B53F97" w:rsidRPr="00A708EC">
        <w:rPr>
          <w:rFonts w:ascii="Tahoma" w:hAnsi="Tahoma" w:cs="Tahoma"/>
          <w:sz w:val="18"/>
          <w:szCs w:val="18"/>
        </w:rPr>
        <w:t xml:space="preserve"> и оставить ее остывать.</w:t>
      </w:r>
    </w:p>
    <w:p w:rsidR="00715E9A" w:rsidRPr="008A248E" w:rsidRDefault="00AA3228" w:rsidP="00715E9A">
      <w:pPr>
        <w:pStyle w:val="a4"/>
        <w:ind w:left="0" w:right="-68" w:firstLine="0"/>
        <w:rPr>
          <w:rFonts w:ascii="Tahoma" w:hAnsi="Tahoma" w:cs="Tahoma"/>
          <w:sz w:val="18"/>
          <w:szCs w:val="18"/>
          <w:lang w:val="uk-UA"/>
        </w:rPr>
      </w:pPr>
      <w:r w:rsidRPr="008A248E">
        <w:rPr>
          <w:rFonts w:ascii="Tahoma" w:hAnsi="Tahoma" w:cs="Tahoma"/>
          <w:sz w:val="18"/>
          <w:szCs w:val="18"/>
          <w:lang w:val="uk-UA"/>
        </w:rPr>
        <w:t xml:space="preserve"> Схема </w:t>
      </w:r>
      <w:proofErr w:type="spellStart"/>
      <w:r w:rsidRPr="008A248E">
        <w:rPr>
          <w:rFonts w:ascii="Tahoma" w:hAnsi="Tahoma" w:cs="Tahoma"/>
          <w:sz w:val="18"/>
          <w:szCs w:val="18"/>
          <w:lang w:val="uk-UA"/>
        </w:rPr>
        <w:t>размещения</w:t>
      </w:r>
      <w:proofErr w:type="spellEnd"/>
      <w:r w:rsidR="00F67D1E" w:rsidRPr="008A248E">
        <w:rPr>
          <w:rFonts w:ascii="Tahoma" w:hAnsi="Tahoma" w:cs="Tahoma"/>
          <w:sz w:val="18"/>
          <w:szCs w:val="18"/>
          <w:lang w:val="uk-UA"/>
        </w:rPr>
        <w:t xml:space="preserve"> </w:t>
      </w:r>
      <w:proofErr w:type="spellStart"/>
      <w:r w:rsidR="00715E9A" w:rsidRPr="008A248E">
        <w:rPr>
          <w:rFonts w:ascii="Tahoma" w:hAnsi="Tahoma" w:cs="Tahoma"/>
          <w:sz w:val="18"/>
          <w:szCs w:val="18"/>
          <w:lang w:val="uk-UA"/>
        </w:rPr>
        <w:t>опок</w:t>
      </w:r>
      <w:proofErr w:type="spellEnd"/>
      <w:r w:rsidR="00715E9A" w:rsidRPr="008A248E">
        <w:rPr>
          <w:rFonts w:ascii="Tahoma" w:hAnsi="Tahoma" w:cs="Tahoma"/>
          <w:sz w:val="18"/>
          <w:szCs w:val="18"/>
          <w:lang w:val="uk-UA"/>
        </w:rPr>
        <w:t xml:space="preserve"> </w:t>
      </w:r>
      <w:r w:rsidR="008A248E" w:rsidRPr="008A248E">
        <w:rPr>
          <w:rFonts w:ascii="Tahoma" w:hAnsi="Tahoma" w:cs="Tahoma"/>
          <w:color w:val="333333"/>
          <w:sz w:val="18"/>
          <w:szCs w:val="18"/>
          <w:shd w:val="clear" w:color="auto" w:fill="FFFFFF"/>
        </w:rPr>
        <w:t>Ø</w:t>
      </w:r>
      <w:r w:rsidR="00715E9A" w:rsidRPr="008A248E">
        <w:rPr>
          <w:rFonts w:ascii="Tahoma" w:hAnsi="Tahoma" w:cs="Tahoma"/>
          <w:sz w:val="18"/>
          <w:szCs w:val="18"/>
          <w:lang w:val="uk-UA"/>
        </w:rPr>
        <w:t xml:space="preserve">80 с фланцем </w:t>
      </w:r>
      <w:r w:rsidR="008A248E" w:rsidRPr="008A248E">
        <w:rPr>
          <w:rFonts w:ascii="Tahoma" w:hAnsi="Tahoma" w:cs="Tahoma"/>
          <w:color w:val="333333"/>
          <w:sz w:val="18"/>
          <w:szCs w:val="18"/>
          <w:shd w:val="clear" w:color="auto" w:fill="FFFFFF"/>
        </w:rPr>
        <w:t>Ø</w:t>
      </w:r>
      <w:r w:rsidR="00715E9A" w:rsidRPr="008A248E">
        <w:rPr>
          <w:rFonts w:ascii="Tahoma" w:hAnsi="Tahoma" w:cs="Tahoma"/>
          <w:sz w:val="18"/>
          <w:szCs w:val="18"/>
          <w:lang w:val="uk-UA"/>
        </w:rPr>
        <w:t>107 (21 шт.) – рис.</w:t>
      </w:r>
      <w:r w:rsidR="005A2155">
        <w:rPr>
          <w:rFonts w:ascii="Tahoma" w:hAnsi="Tahoma" w:cs="Tahoma"/>
          <w:sz w:val="18"/>
          <w:szCs w:val="18"/>
          <w:lang w:val="uk-UA"/>
        </w:rPr>
        <w:t xml:space="preserve"> </w:t>
      </w:r>
      <w:r w:rsidR="00715E9A" w:rsidRPr="008A248E">
        <w:rPr>
          <w:rFonts w:ascii="Tahoma" w:hAnsi="Tahoma" w:cs="Tahoma"/>
          <w:sz w:val="18"/>
          <w:szCs w:val="18"/>
          <w:lang w:val="uk-UA"/>
        </w:rPr>
        <w:t>5</w:t>
      </w:r>
    </w:p>
    <w:p w:rsidR="00715E9A" w:rsidRPr="008A248E" w:rsidRDefault="00F67D1E" w:rsidP="00715E9A">
      <w:pPr>
        <w:pStyle w:val="a4"/>
        <w:ind w:left="0" w:right="-68" w:firstLine="0"/>
        <w:rPr>
          <w:rFonts w:ascii="Tahoma" w:hAnsi="Tahoma" w:cs="Tahoma"/>
          <w:sz w:val="18"/>
          <w:szCs w:val="18"/>
          <w:lang w:val="uk-UA"/>
        </w:rPr>
      </w:pPr>
      <w:r w:rsidRPr="008A248E">
        <w:rPr>
          <w:rFonts w:ascii="Tahoma" w:hAnsi="Tahoma" w:cs="Tahoma"/>
          <w:sz w:val="18"/>
          <w:szCs w:val="18"/>
          <w:lang w:val="uk-UA"/>
        </w:rPr>
        <w:t xml:space="preserve"> Схема </w:t>
      </w:r>
      <w:proofErr w:type="spellStart"/>
      <w:r w:rsidRPr="008A248E">
        <w:rPr>
          <w:rFonts w:ascii="Tahoma" w:hAnsi="Tahoma" w:cs="Tahoma"/>
          <w:sz w:val="18"/>
          <w:szCs w:val="18"/>
          <w:lang w:val="uk-UA"/>
        </w:rPr>
        <w:t>размещения</w:t>
      </w:r>
      <w:proofErr w:type="spellEnd"/>
      <w:r w:rsidR="00715E9A" w:rsidRPr="008A248E">
        <w:rPr>
          <w:rFonts w:ascii="Tahoma" w:hAnsi="Tahoma" w:cs="Tahoma"/>
          <w:sz w:val="18"/>
          <w:szCs w:val="18"/>
          <w:lang w:val="uk-UA"/>
        </w:rPr>
        <w:t xml:space="preserve"> </w:t>
      </w:r>
      <w:proofErr w:type="spellStart"/>
      <w:r w:rsidR="00715E9A" w:rsidRPr="008A248E">
        <w:rPr>
          <w:rFonts w:ascii="Tahoma" w:hAnsi="Tahoma" w:cs="Tahoma"/>
          <w:sz w:val="18"/>
          <w:szCs w:val="18"/>
          <w:lang w:val="uk-UA"/>
        </w:rPr>
        <w:t>опок</w:t>
      </w:r>
      <w:proofErr w:type="spellEnd"/>
      <w:r w:rsidR="00715E9A" w:rsidRPr="008A248E">
        <w:rPr>
          <w:rFonts w:ascii="Tahoma" w:hAnsi="Tahoma" w:cs="Tahoma"/>
          <w:sz w:val="18"/>
          <w:szCs w:val="18"/>
          <w:lang w:val="uk-UA"/>
        </w:rPr>
        <w:t xml:space="preserve"> </w:t>
      </w:r>
      <w:r w:rsidR="008A248E" w:rsidRPr="008A248E">
        <w:rPr>
          <w:rFonts w:ascii="Tahoma" w:hAnsi="Tahoma" w:cs="Tahoma"/>
          <w:color w:val="333333"/>
          <w:sz w:val="18"/>
          <w:szCs w:val="18"/>
          <w:shd w:val="clear" w:color="auto" w:fill="FFFFFF"/>
        </w:rPr>
        <w:t>Ø</w:t>
      </w:r>
      <w:r w:rsidR="00715E9A" w:rsidRPr="008A248E">
        <w:rPr>
          <w:rFonts w:ascii="Tahoma" w:hAnsi="Tahoma" w:cs="Tahoma"/>
          <w:sz w:val="18"/>
          <w:szCs w:val="18"/>
          <w:lang w:val="uk-UA"/>
        </w:rPr>
        <w:t xml:space="preserve">90 с фланцем </w:t>
      </w:r>
      <w:r w:rsidR="008A248E" w:rsidRPr="008A248E">
        <w:rPr>
          <w:rFonts w:ascii="Tahoma" w:hAnsi="Tahoma" w:cs="Tahoma"/>
          <w:color w:val="333333"/>
          <w:sz w:val="18"/>
          <w:szCs w:val="18"/>
          <w:shd w:val="clear" w:color="auto" w:fill="FFFFFF"/>
        </w:rPr>
        <w:t>Ø</w:t>
      </w:r>
      <w:r w:rsidR="00715E9A" w:rsidRPr="008A248E">
        <w:rPr>
          <w:rFonts w:ascii="Tahoma" w:hAnsi="Tahoma" w:cs="Tahoma"/>
          <w:sz w:val="18"/>
          <w:szCs w:val="18"/>
          <w:lang w:val="uk-UA"/>
        </w:rPr>
        <w:t xml:space="preserve">117 (19 шт.) </w:t>
      </w:r>
      <w:r w:rsidR="005A2155">
        <w:rPr>
          <w:rFonts w:ascii="Tahoma" w:hAnsi="Tahoma" w:cs="Tahoma"/>
          <w:sz w:val="18"/>
          <w:szCs w:val="18"/>
          <w:lang w:val="uk-UA"/>
        </w:rPr>
        <w:t xml:space="preserve">– </w:t>
      </w:r>
      <w:r w:rsidR="00715E9A" w:rsidRPr="008A248E">
        <w:rPr>
          <w:rFonts w:ascii="Tahoma" w:hAnsi="Tahoma" w:cs="Tahoma"/>
          <w:sz w:val="18"/>
          <w:szCs w:val="18"/>
          <w:lang w:val="uk-UA"/>
        </w:rPr>
        <w:t>рис.</w:t>
      </w:r>
      <w:r w:rsidR="005A2155">
        <w:rPr>
          <w:rFonts w:ascii="Tahoma" w:hAnsi="Tahoma" w:cs="Tahoma"/>
          <w:sz w:val="18"/>
          <w:szCs w:val="18"/>
          <w:lang w:val="uk-UA"/>
        </w:rPr>
        <w:t xml:space="preserve"> </w:t>
      </w:r>
      <w:r w:rsidR="00715E9A" w:rsidRPr="008A248E">
        <w:rPr>
          <w:rFonts w:ascii="Tahoma" w:hAnsi="Tahoma" w:cs="Tahoma"/>
          <w:sz w:val="18"/>
          <w:szCs w:val="18"/>
          <w:lang w:val="uk-UA"/>
        </w:rPr>
        <w:t>6</w:t>
      </w:r>
    </w:p>
    <w:p w:rsidR="00B53F97" w:rsidRPr="008A248E" w:rsidRDefault="00715E9A" w:rsidP="00997682">
      <w:pPr>
        <w:pStyle w:val="a4"/>
        <w:ind w:left="0" w:right="-68" w:firstLine="0"/>
        <w:rPr>
          <w:rFonts w:ascii="Tahoma" w:hAnsi="Tahoma" w:cs="Tahoma"/>
          <w:sz w:val="18"/>
          <w:szCs w:val="18"/>
        </w:rPr>
      </w:pPr>
      <w:r w:rsidRPr="008A248E">
        <w:rPr>
          <w:rFonts w:ascii="Tahoma" w:hAnsi="Tahoma" w:cs="Tahoma"/>
          <w:sz w:val="18"/>
          <w:szCs w:val="18"/>
          <w:lang w:val="uk-UA"/>
        </w:rPr>
        <w:t xml:space="preserve"> </w:t>
      </w:r>
      <w:r w:rsidR="00F67D1E" w:rsidRPr="008A248E">
        <w:rPr>
          <w:rFonts w:ascii="Tahoma" w:hAnsi="Tahoma" w:cs="Tahoma"/>
          <w:sz w:val="18"/>
          <w:szCs w:val="18"/>
          <w:lang w:val="uk-UA"/>
        </w:rPr>
        <w:t xml:space="preserve">Схема </w:t>
      </w:r>
      <w:proofErr w:type="spellStart"/>
      <w:r w:rsidR="00F67D1E" w:rsidRPr="008A248E">
        <w:rPr>
          <w:rFonts w:ascii="Tahoma" w:hAnsi="Tahoma" w:cs="Tahoma"/>
          <w:sz w:val="18"/>
          <w:szCs w:val="18"/>
          <w:lang w:val="uk-UA"/>
        </w:rPr>
        <w:t>размещения</w:t>
      </w:r>
      <w:proofErr w:type="spellEnd"/>
      <w:r w:rsidRPr="008A248E">
        <w:rPr>
          <w:rFonts w:ascii="Tahoma" w:hAnsi="Tahoma" w:cs="Tahoma"/>
          <w:sz w:val="18"/>
          <w:szCs w:val="18"/>
          <w:lang w:val="uk-UA"/>
        </w:rPr>
        <w:t xml:space="preserve"> </w:t>
      </w:r>
      <w:proofErr w:type="spellStart"/>
      <w:r w:rsidRPr="008A248E">
        <w:rPr>
          <w:rFonts w:ascii="Tahoma" w:hAnsi="Tahoma" w:cs="Tahoma"/>
          <w:sz w:val="18"/>
          <w:szCs w:val="18"/>
          <w:lang w:val="uk-UA"/>
        </w:rPr>
        <w:t>опок</w:t>
      </w:r>
      <w:proofErr w:type="spellEnd"/>
      <w:r w:rsidRPr="008A248E">
        <w:rPr>
          <w:rFonts w:ascii="Tahoma" w:hAnsi="Tahoma" w:cs="Tahoma"/>
          <w:sz w:val="18"/>
          <w:szCs w:val="18"/>
          <w:lang w:val="uk-UA"/>
        </w:rPr>
        <w:t xml:space="preserve"> </w:t>
      </w:r>
      <w:r w:rsidR="008A248E" w:rsidRPr="008A248E">
        <w:rPr>
          <w:rFonts w:ascii="Tahoma" w:hAnsi="Tahoma" w:cs="Tahoma"/>
          <w:color w:val="333333"/>
          <w:sz w:val="18"/>
          <w:szCs w:val="18"/>
          <w:shd w:val="clear" w:color="auto" w:fill="FFFFFF"/>
        </w:rPr>
        <w:t>Ø</w:t>
      </w:r>
      <w:r w:rsidRPr="008A248E">
        <w:rPr>
          <w:rFonts w:ascii="Tahoma" w:hAnsi="Tahoma" w:cs="Tahoma"/>
          <w:sz w:val="18"/>
          <w:szCs w:val="18"/>
          <w:lang w:val="uk-UA"/>
        </w:rPr>
        <w:t xml:space="preserve">100 с фланцем </w:t>
      </w:r>
      <w:r w:rsidR="008A248E" w:rsidRPr="008A248E">
        <w:rPr>
          <w:rFonts w:ascii="Tahoma" w:hAnsi="Tahoma" w:cs="Tahoma"/>
          <w:color w:val="333333"/>
          <w:sz w:val="18"/>
          <w:szCs w:val="18"/>
          <w:shd w:val="clear" w:color="auto" w:fill="FFFFFF"/>
        </w:rPr>
        <w:t>Ø</w:t>
      </w:r>
      <w:r w:rsidRPr="008A248E">
        <w:rPr>
          <w:rFonts w:ascii="Tahoma" w:hAnsi="Tahoma" w:cs="Tahoma"/>
          <w:sz w:val="18"/>
          <w:szCs w:val="18"/>
          <w:lang w:val="uk-UA"/>
        </w:rPr>
        <w:t>127(14 шт</w:t>
      </w:r>
      <w:r w:rsidR="005A2155">
        <w:rPr>
          <w:rFonts w:ascii="Tahoma" w:hAnsi="Tahoma" w:cs="Tahoma"/>
          <w:sz w:val="18"/>
          <w:szCs w:val="18"/>
          <w:lang w:val="uk-UA"/>
        </w:rPr>
        <w:t>.</w:t>
      </w:r>
      <w:r w:rsidRPr="008A248E">
        <w:rPr>
          <w:rFonts w:ascii="Tahoma" w:hAnsi="Tahoma" w:cs="Tahoma"/>
          <w:sz w:val="18"/>
          <w:szCs w:val="18"/>
          <w:lang w:val="uk-UA"/>
        </w:rPr>
        <w:t>) – рис.</w:t>
      </w:r>
      <w:r w:rsidR="005A2155">
        <w:rPr>
          <w:rFonts w:ascii="Tahoma" w:hAnsi="Tahoma" w:cs="Tahoma"/>
          <w:sz w:val="18"/>
          <w:szCs w:val="18"/>
          <w:lang w:val="uk-UA"/>
        </w:rPr>
        <w:t xml:space="preserve"> </w:t>
      </w:r>
      <w:r w:rsidRPr="008A248E">
        <w:rPr>
          <w:rFonts w:ascii="Tahoma" w:hAnsi="Tahoma" w:cs="Tahoma"/>
          <w:sz w:val="18"/>
          <w:szCs w:val="18"/>
          <w:lang w:val="uk-UA"/>
        </w:rPr>
        <w:t xml:space="preserve">7  </w:t>
      </w:r>
    </w:p>
    <w:p w:rsidR="000F00BB" w:rsidRPr="00A708EC" w:rsidRDefault="000F00BB" w:rsidP="00997682">
      <w:pPr>
        <w:pStyle w:val="a4"/>
        <w:ind w:left="0" w:right="-68" w:firstLine="0"/>
        <w:rPr>
          <w:rFonts w:ascii="Tahoma" w:hAnsi="Tahoma" w:cs="Tahoma"/>
          <w:sz w:val="18"/>
          <w:szCs w:val="18"/>
        </w:rPr>
      </w:pPr>
    </w:p>
    <w:p w:rsidR="000F00BB" w:rsidRPr="00A708EC" w:rsidRDefault="000356F4" w:rsidP="00997682">
      <w:pPr>
        <w:pStyle w:val="a4"/>
        <w:ind w:left="0" w:right="-68" w:firstLine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noProof/>
          <w:sz w:val="18"/>
          <w:szCs w:val="18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162560</wp:posOffset>
            </wp:positionH>
            <wp:positionV relativeFrom="paragraph">
              <wp:posOffset>114300</wp:posOffset>
            </wp:positionV>
            <wp:extent cx="1135380" cy="1253490"/>
            <wp:effectExtent l="19050" t="0" r="7620" b="0"/>
            <wp:wrapTight wrapText="bothSides">
              <wp:wrapPolygon edited="0">
                <wp:start x="-362" y="0"/>
                <wp:lineTo x="-362" y="21337"/>
                <wp:lineTo x="21745" y="21337"/>
                <wp:lineTo x="21745" y="0"/>
                <wp:lineTo x="-362" y="0"/>
              </wp:wrapPolygon>
            </wp:wrapTight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1253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00BB" w:rsidRPr="00A708EC" w:rsidRDefault="000356F4" w:rsidP="00997682">
      <w:pPr>
        <w:pStyle w:val="a4"/>
        <w:ind w:left="0" w:right="-68" w:firstLine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noProof/>
          <w:sz w:val="18"/>
          <w:szCs w:val="18"/>
        </w:rPr>
        <w:lastRenderedPageBreak/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164465</wp:posOffset>
            </wp:positionH>
            <wp:positionV relativeFrom="paragraph">
              <wp:posOffset>10795</wp:posOffset>
            </wp:positionV>
            <wp:extent cx="1336675" cy="1253490"/>
            <wp:effectExtent l="19050" t="0" r="0" b="0"/>
            <wp:wrapSquare wrapText="bothSides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675" cy="1253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1737995</wp:posOffset>
            </wp:positionH>
            <wp:positionV relativeFrom="paragraph">
              <wp:posOffset>10795</wp:posOffset>
            </wp:positionV>
            <wp:extent cx="1224280" cy="1219200"/>
            <wp:effectExtent l="19050" t="0" r="0" b="0"/>
            <wp:wrapTight wrapText="bothSides">
              <wp:wrapPolygon edited="0">
                <wp:start x="-336" y="0"/>
                <wp:lineTo x="-336" y="21263"/>
                <wp:lineTo x="21510" y="21263"/>
                <wp:lineTo x="21510" y="0"/>
                <wp:lineTo x="-336" y="0"/>
              </wp:wrapPolygon>
            </wp:wrapTight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28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00BB" w:rsidRPr="00A708EC" w:rsidRDefault="00715E9A" w:rsidP="00715E9A">
      <w:pPr>
        <w:rPr>
          <w:rFonts w:ascii="Tahoma" w:hAnsi="Tahoma" w:cs="Tahoma"/>
          <w:i/>
          <w:sz w:val="18"/>
          <w:szCs w:val="18"/>
          <w:lang w:val="uk-UA"/>
        </w:rPr>
      </w:pPr>
      <w:r w:rsidRPr="00A708EC">
        <w:rPr>
          <w:rFonts w:ascii="Tahoma" w:hAnsi="Tahoma" w:cs="Tahoma"/>
          <w:i/>
          <w:sz w:val="18"/>
          <w:szCs w:val="18"/>
          <w:lang w:val="uk-UA"/>
        </w:rPr>
        <w:t xml:space="preserve"> Рисунок № 5                            Рисунок № 6                               Рисунок № 7               </w:t>
      </w:r>
    </w:p>
    <w:p w:rsidR="000F00BB" w:rsidRPr="00A708EC" w:rsidRDefault="000F00BB" w:rsidP="00997682">
      <w:pPr>
        <w:pStyle w:val="a4"/>
        <w:ind w:left="0" w:right="-68" w:firstLine="0"/>
        <w:rPr>
          <w:rFonts w:ascii="Tahoma" w:hAnsi="Tahoma" w:cs="Tahoma"/>
          <w:sz w:val="18"/>
          <w:szCs w:val="18"/>
        </w:rPr>
      </w:pPr>
    </w:p>
    <w:p w:rsidR="000F00BB" w:rsidRPr="00A708EC" w:rsidRDefault="000F00BB" w:rsidP="00997682">
      <w:pPr>
        <w:pStyle w:val="a4"/>
        <w:ind w:left="0" w:right="-68" w:firstLine="0"/>
        <w:rPr>
          <w:rFonts w:ascii="Tahoma" w:hAnsi="Tahoma" w:cs="Tahoma"/>
          <w:sz w:val="18"/>
          <w:szCs w:val="18"/>
        </w:rPr>
      </w:pPr>
    </w:p>
    <w:p w:rsidR="00F000A9" w:rsidRPr="00A708EC" w:rsidRDefault="00F67D1E" w:rsidP="00997682">
      <w:pPr>
        <w:pStyle w:val="a4"/>
        <w:ind w:left="0" w:firstLine="0"/>
        <w:rPr>
          <w:rFonts w:ascii="Tahoma" w:hAnsi="Tahoma" w:cs="Tahoma"/>
          <w:b/>
          <w:i/>
          <w:szCs w:val="24"/>
        </w:rPr>
      </w:pPr>
      <w:r w:rsidRPr="00A708EC">
        <w:rPr>
          <w:rFonts w:ascii="Tahoma" w:hAnsi="Tahoma" w:cs="Tahoma"/>
          <w:b/>
          <w:i/>
          <w:szCs w:val="24"/>
        </w:rPr>
        <w:t>Техническое обслуживание.</w:t>
      </w:r>
    </w:p>
    <w:p w:rsidR="00A41BE4" w:rsidRPr="00A708EC" w:rsidRDefault="00B53F97" w:rsidP="00997682">
      <w:pPr>
        <w:pStyle w:val="a4"/>
        <w:ind w:left="0" w:firstLine="0"/>
        <w:rPr>
          <w:rFonts w:ascii="Tahoma" w:hAnsi="Tahoma" w:cs="Tahoma"/>
          <w:b/>
          <w:szCs w:val="24"/>
        </w:rPr>
      </w:pPr>
      <w:r w:rsidRPr="00A708EC">
        <w:rPr>
          <w:rFonts w:ascii="Tahoma" w:hAnsi="Tahoma" w:cs="Tahoma"/>
          <w:b/>
          <w:szCs w:val="24"/>
        </w:rPr>
        <w:t xml:space="preserve"> </w:t>
      </w:r>
    </w:p>
    <w:p w:rsidR="0026625F" w:rsidRPr="00A708EC" w:rsidRDefault="00F000A9" w:rsidP="00997682">
      <w:pPr>
        <w:pStyle w:val="a4"/>
        <w:ind w:left="0" w:right="-68" w:firstLine="0"/>
        <w:rPr>
          <w:rFonts w:ascii="Tahoma" w:hAnsi="Tahoma" w:cs="Tahoma"/>
          <w:bCs/>
          <w:sz w:val="18"/>
          <w:szCs w:val="18"/>
        </w:rPr>
      </w:pPr>
      <w:r w:rsidRPr="00A708EC">
        <w:rPr>
          <w:rFonts w:ascii="Tahoma" w:hAnsi="Tahoma" w:cs="Tahoma"/>
          <w:bCs/>
          <w:sz w:val="18"/>
          <w:szCs w:val="18"/>
        </w:rPr>
        <w:tab/>
      </w:r>
      <w:r w:rsidR="00017E19" w:rsidRPr="00A708EC">
        <w:rPr>
          <w:rFonts w:ascii="Tahoma" w:hAnsi="Tahoma" w:cs="Tahoma"/>
          <w:bCs/>
          <w:sz w:val="18"/>
          <w:szCs w:val="18"/>
        </w:rPr>
        <w:t xml:space="preserve"> </w:t>
      </w:r>
      <w:r w:rsidR="00B53F97" w:rsidRPr="00A708EC">
        <w:rPr>
          <w:rFonts w:ascii="Tahoma" w:hAnsi="Tahoma" w:cs="Tahoma"/>
          <w:bCs/>
          <w:sz w:val="18"/>
          <w:szCs w:val="18"/>
        </w:rPr>
        <w:t>Уделите особое внимание очистке от любых остатков воска, которые могут</w:t>
      </w:r>
    </w:p>
    <w:p w:rsidR="00B53F97" w:rsidRPr="00A708EC" w:rsidRDefault="00B53F97" w:rsidP="00997682">
      <w:pPr>
        <w:pStyle w:val="a4"/>
        <w:ind w:left="0" w:right="-68" w:firstLine="0"/>
        <w:rPr>
          <w:rFonts w:ascii="Tahoma" w:hAnsi="Tahoma" w:cs="Tahoma"/>
          <w:bCs/>
          <w:sz w:val="18"/>
          <w:szCs w:val="18"/>
        </w:rPr>
      </w:pPr>
      <w:r w:rsidRPr="00A708EC">
        <w:rPr>
          <w:rFonts w:ascii="Tahoma" w:hAnsi="Tahoma" w:cs="Tahoma"/>
          <w:bCs/>
          <w:sz w:val="18"/>
          <w:szCs w:val="18"/>
        </w:rPr>
        <w:t>осаждаться позади, вокруг, и на внутренних частях трубы</w:t>
      </w:r>
      <w:r w:rsidR="00AD0B50" w:rsidRPr="00A708EC">
        <w:rPr>
          <w:rFonts w:ascii="Tahoma" w:hAnsi="Tahoma" w:cs="Tahoma"/>
          <w:bCs/>
          <w:sz w:val="18"/>
          <w:szCs w:val="18"/>
        </w:rPr>
        <w:t xml:space="preserve"> для слива отработанного воска, узла вытяжки</w:t>
      </w:r>
      <w:r w:rsidRPr="00A708EC">
        <w:rPr>
          <w:rFonts w:ascii="Tahoma" w:hAnsi="Tahoma" w:cs="Tahoma"/>
          <w:bCs/>
          <w:sz w:val="18"/>
          <w:szCs w:val="18"/>
        </w:rPr>
        <w:t xml:space="preserve"> и </w:t>
      </w:r>
      <w:r w:rsidR="00332D3B" w:rsidRPr="00A708EC">
        <w:rPr>
          <w:rFonts w:ascii="Tahoma" w:hAnsi="Tahoma" w:cs="Tahoma"/>
          <w:bCs/>
          <w:sz w:val="18"/>
          <w:szCs w:val="18"/>
        </w:rPr>
        <w:t>вытяжного</w:t>
      </w:r>
      <w:r w:rsidR="00AD0B50" w:rsidRPr="00A708EC">
        <w:rPr>
          <w:rFonts w:ascii="Tahoma" w:hAnsi="Tahoma" w:cs="Tahoma"/>
          <w:bCs/>
          <w:sz w:val="18"/>
          <w:szCs w:val="18"/>
        </w:rPr>
        <w:t xml:space="preserve"> патрубка</w:t>
      </w:r>
      <w:r w:rsidRPr="00A708EC">
        <w:rPr>
          <w:rFonts w:ascii="Tahoma" w:hAnsi="Tahoma" w:cs="Tahoma"/>
          <w:bCs/>
          <w:sz w:val="18"/>
          <w:szCs w:val="18"/>
        </w:rPr>
        <w:t>, делать это</w:t>
      </w:r>
      <w:r w:rsidR="007407BE" w:rsidRPr="00A708EC">
        <w:rPr>
          <w:rFonts w:ascii="Tahoma" w:hAnsi="Tahoma" w:cs="Tahoma"/>
          <w:bCs/>
          <w:sz w:val="18"/>
          <w:szCs w:val="18"/>
        </w:rPr>
        <w:t xml:space="preserve"> </w:t>
      </w:r>
      <w:r w:rsidRPr="00A708EC">
        <w:rPr>
          <w:rFonts w:ascii="Tahoma" w:hAnsi="Tahoma" w:cs="Tahoma"/>
          <w:bCs/>
          <w:sz w:val="18"/>
          <w:szCs w:val="18"/>
        </w:rPr>
        <w:t>не реже одного раза в месяц.</w:t>
      </w:r>
    </w:p>
    <w:p w:rsidR="00D46BD8" w:rsidRPr="00A708EC" w:rsidRDefault="003A15F1" w:rsidP="004A50A4">
      <w:pPr>
        <w:pStyle w:val="a4"/>
        <w:ind w:left="0" w:right="-68" w:firstLine="0"/>
        <w:rPr>
          <w:rFonts w:ascii="Tahoma" w:hAnsi="Tahoma" w:cs="Tahoma"/>
          <w:sz w:val="18"/>
          <w:szCs w:val="18"/>
        </w:rPr>
      </w:pPr>
      <w:r w:rsidRPr="00A708EC">
        <w:rPr>
          <w:rFonts w:ascii="Tahoma" w:hAnsi="Tahoma" w:cs="Tahoma"/>
          <w:bCs/>
          <w:sz w:val="18"/>
          <w:szCs w:val="18"/>
        </w:rPr>
        <w:tab/>
      </w:r>
      <w:r w:rsidR="000F00BB" w:rsidRPr="00A708EC">
        <w:rPr>
          <w:rFonts w:ascii="Tahoma" w:hAnsi="Tahoma" w:cs="Tahoma"/>
          <w:bCs/>
          <w:sz w:val="18"/>
          <w:szCs w:val="18"/>
        </w:rPr>
        <w:t xml:space="preserve">Замена масла в мотор-редукторе </w:t>
      </w:r>
      <w:r w:rsidR="00AA3228">
        <w:rPr>
          <w:rFonts w:ascii="Tahoma" w:hAnsi="Tahoma" w:cs="Tahoma"/>
          <w:bCs/>
          <w:sz w:val="18"/>
          <w:szCs w:val="18"/>
        </w:rPr>
        <w:t>(</w:t>
      </w:r>
      <w:r w:rsidR="000F00BB" w:rsidRPr="00A708EC">
        <w:rPr>
          <w:rFonts w:ascii="Tahoma" w:hAnsi="Tahoma" w:cs="Tahoma"/>
          <w:bCs/>
          <w:sz w:val="18"/>
          <w:szCs w:val="18"/>
        </w:rPr>
        <w:t>6</w:t>
      </w:r>
      <w:r w:rsidR="00AA3228">
        <w:rPr>
          <w:rFonts w:ascii="Tahoma" w:hAnsi="Tahoma" w:cs="Tahoma"/>
          <w:bCs/>
          <w:sz w:val="18"/>
          <w:szCs w:val="18"/>
        </w:rPr>
        <w:t xml:space="preserve">) </w:t>
      </w:r>
      <w:r w:rsidR="000F00BB" w:rsidRPr="00A708EC">
        <w:rPr>
          <w:rFonts w:ascii="Tahoma" w:hAnsi="Tahoma" w:cs="Tahoma"/>
          <w:bCs/>
          <w:sz w:val="18"/>
          <w:szCs w:val="18"/>
        </w:rPr>
        <w:t>не реже одного раза в год.</w:t>
      </w:r>
    </w:p>
    <w:p w:rsidR="007A6E1D" w:rsidRPr="00A708EC" w:rsidRDefault="007A6E1D" w:rsidP="00997682">
      <w:pPr>
        <w:rPr>
          <w:rFonts w:ascii="Tahoma" w:hAnsi="Tahoma" w:cs="Tahoma"/>
          <w:b/>
          <w:sz w:val="18"/>
          <w:szCs w:val="18"/>
        </w:rPr>
      </w:pPr>
    </w:p>
    <w:p w:rsidR="004A50A4" w:rsidRPr="00A708EC" w:rsidRDefault="006C5922" w:rsidP="004A50A4">
      <w:pPr>
        <w:rPr>
          <w:rFonts w:ascii="Tahoma" w:hAnsi="Tahoma" w:cs="Tahoma"/>
          <w:b/>
          <w:i/>
        </w:rPr>
      </w:pPr>
      <w:r w:rsidRPr="00A708EC">
        <w:rPr>
          <w:rFonts w:ascii="Tahoma" w:hAnsi="Tahoma" w:cs="Tahoma"/>
          <w:b/>
          <w:i/>
        </w:rPr>
        <w:t>Гарантийные обязательства:</w:t>
      </w:r>
    </w:p>
    <w:p w:rsidR="006C5922" w:rsidRPr="00A708EC" w:rsidRDefault="006C5922" w:rsidP="004A50A4">
      <w:pPr>
        <w:rPr>
          <w:rFonts w:ascii="Tahoma" w:hAnsi="Tahoma" w:cs="Tahoma"/>
          <w:b/>
          <w:i/>
        </w:rPr>
      </w:pPr>
    </w:p>
    <w:p w:rsidR="004A50A4" w:rsidRPr="00A708EC" w:rsidRDefault="004A50A4" w:rsidP="004A50A4">
      <w:pPr>
        <w:numPr>
          <w:ilvl w:val="0"/>
          <w:numId w:val="13"/>
        </w:numPr>
        <w:rPr>
          <w:rFonts w:ascii="Tahoma" w:hAnsi="Tahoma" w:cs="Tahoma"/>
          <w:sz w:val="18"/>
          <w:szCs w:val="18"/>
        </w:rPr>
      </w:pPr>
      <w:r w:rsidRPr="00A708EC">
        <w:rPr>
          <w:rFonts w:ascii="Tahoma" w:hAnsi="Tahoma" w:cs="Tahoma"/>
          <w:sz w:val="18"/>
          <w:szCs w:val="18"/>
        </w:rPr>
        <w:t>Изготовитель гарантирует соответствие изделия требованиям технического паспорта при соблюдении потребителем правил транспортирования, монтажа, наладки и эксплуатации.</w:t>
      </w:r>
    </w:p>
    <w:p w:rsidR="004A50A4" w:rsidRPr="00A708EC" w:rsidRDefault="004A50A4" w:rsidP="004A50A4">
      <w:pPr>
        <w:numPr>
          <w:ilvl w:val="0"/>
          <w:numId w:val="13"/>
        </w:numPr>
        <w:rPr>
          <w:rFonts w:ascii="Tahoma" w:hAnsi="Tahoma" w:cs="Tahoma"/>
          <w:sz w:val="18"/>
          <w:szCs w:val="18"/>
        </w:rPr>
      </w:pPr>
      <w:r w:rsidRPr="00A708EC">
        <w:rPr>
          <w:rFonts w:ascii="Tahoma" w:hAnsi="Tahoma" w:cs="Tahoma"/>
          <w:sz w:val="18"/>
          <w:szCs w:val="18"/>
        </w:rPr>
        <w:t>Гарантийный срок эксплуатации 12 месяцев со дня отгрузки изделия потребителю.</w:t>
      </w:r>
    </w:p>
    <w:p w:rsidR="004A50A4" w:rsidRPr="00A708EC" w:rsidRDefault="004A50A4" w:rsidP="004A50A4">
      <w:pPr>
        <w:numPr>
          <w:ilvl w:val="0"/>
          <w:numId w:val="13"/>
        </w:numPr>
        <w:rPr>
          <w:rFonts w:ascii="Tahoma" w:hAnsi="Tahoma" w:cs="Tahoma"/>
          <w:sz w:val="18"/>
          <w:szCs w:val="18"/>
        </w:rPr>
      </w:pPr>
      <w:r w:rsidRPr="00A708EC">
        <w:rPr>
          <w:rFonts w:ascii="Tahoma" w:hAnsi="Tahoma" w:cs="Tahoma"/>
          <w:sz w:val="18"/>
          <w:szCs w:val="18"/>
        </w:rPr>
        <w:t xml:space="preserve">Предприятие изготовитель на </w:t>
      </w:r>
      <w:r w:rsidR="006C5922" w:rsidRPr="00A708EC">
        <w:rPr>
          <w:rFonts w:ascii="Tahoma" w:hAnsi="Tahoma" w:cs="Tahoma"/>
          <w:sz w:val="18"/>
          <w:szCs w:val="18"/>
        </w:rPr>
        <w:t>протяжении срока гарантии обязуется</w:t>
      </w:r>
      <w:r w:rsidRPr="00A708EC">
        <w:rPr>
          <w:rFonts w:ascii="Tahoma" w:hAnsi="Tahoma" w:cs="Tahoma"/>
          <w:sz w:val="18"/>
          <w:szCs w:val="18"/>
        </w:rPr>
        <w:t xml:space="preserve"> бесплатно заменить детали и узлы станка, вышедшие из строя по вине изготовителя.</w:t>
      </w:r>
    </w:p>
    <w:p w:rsidR="004A50A4" w:rsidRPr="00A708EC" w:rsidRDefault="004A50A4" w:rsidP="004A50A4">
      <w:pPr>
        <w:numPr>
          <w:ilvl w:val="0"/>
          <w:numId w:val="13"/>
        </w:numPr>
        <w:rPr>
          <w:rFonts w:ascii="Tahoma" w:hAnsi="Tahoma" w:cs="Tahoma"/>
          <w:sz w:val="18"/>
          <w:szCs w:val="18"/>
        </w:rPr>
      </w:pPr>
      <w:r w:rsidRPr="00A708EC">
        <w:rPr>
          <w:rFonts w:ascii="Tahoma" w:hAnsi="Tahoma" w:cs="Tahoma"/>
          <w:sz w:val="18"/>
          <w:szCs w:val="18"/>
        </w:rPr>
        <w:t xml:space="preserve">При выходе из строя деталей или узла изделия по вине изготовителя </w:t>
      </w:r>
      <w:r w:rsidR="006C5922" w:rsidRPr="00A708EC">
        <w:rPr>
          <w:rFonts w:ascii="Tahoma" w:hAnsi="Tahoma" w:cs="Tahoma"/>
          <w:sz w:val="18"/>
          <w:szCs w:val="18"/>
        </w:rPr>
        <w:t xml:space="preserve">потребителю </w:t>
      </w:r>
      <w:r w:rsidRPr="00A708EC">
        <w:rPr>
          <w:rFonts w:ascii="Tahoma" w:hAnsi="Tahoma" w:cs="Tahoma"/>
          <w:sz w:val="18"/>
          <w:szCs w:val="18"/>
        </w:rPr>
        <w:t xml:space="preserve">необходимо составить официальное письмо с указанием: </w:t>
      </w:r>
    </w:p>
    <w:p w:rsidR="004A50A4" w:rsidRPr="00A708EC" w:rsidRDefault="004A50A4" w:rsidP="004A50A4">
      <w:pPr>
        <w:ind w:left="720"/>
        <w:rPr>
          <w:rFonts w:ascii="Tahoma" w:hAnsi="Tahoma" w:cs="Tahoma"/>
          <w:sz w:val="18"/>
          <w:szCs w:val="18"/>
        </w:rPr>
      </w:pPr>
      <w:r w:rsidRPr="00A708EC">
        <w:rPr>
          <w:rFonts w:ascii="Tahoma" w:hAnsi="Tahoma" w:cs="Tahoma"/>
          <w:sz w:val="18"/>
          <w:szCs w:val="18"/>
        </w:rPr>
        <w:t>- даты и места покупки изделия;</w:t>
      </w:r>
    </w:p>
    <w:p w:rsidR="004A50A4" w:rsidRPr="00A708EC" w:rsidRDefault="004A50A4" w:rsidP="004A50A4">
      <w:pPr>
        <w:ind w:left="720"/>
        <w:rPr>
          <w:rFonts w:ascii="Tahoma" w:hAnsi="Tahoma" w:cs="Tahoma"/>
          <w:sz w:val="18"/>
          <w:szCs w:val="18"/>
        </w:rPr>
      </w:pPr>
      <w:r w:rsidRPr="00A708EC">
        <w:rPr>
          <w:rFonts w:ascii="Tahoma" w:hAnsi="Tahoma" w:cs="Tahoma"/>
          <w:sz w:val="18"/>
          <w:szCs w:val="18"/>
        </w:rPr>
        <w:t>- характера неполадок и условия их возникновения;</w:t>
      </w:r>
    </w:p>
    <w:p w:rsidR="004A50A4" w:rsidRPr="00A708EC" w:rsidRDefault="004A50A4" w:rsidP="004A50A4">
      <w:pPr>
        <w:ind w:left="720"/>
        <w:rPr>
          <w:rFonts w:ascii="Tahoma" w:hAnsi="Tahoma" w:cs="Tahoma"/>
          <w:sz w:val="18"/>
          <w:szCs w:val="18"/>
        </w:rPr>
      </w:pPr>
      <w:r w:rsidRPr="00A708EC">
        <w:rPr>
          <w:rFonts w:ascii="Tahoma" w:hAnsi="Tahoma" w:cs="Tahoma"/>
          <w:sz w:val="18"/>
          <w:szCs w:val="18"/>
        </w:rPr>
        <w:t>- перечня вышедших из строя деталей.</w:t>
      </w:r>
    </w:p>
    <w:p w:rsidR="004A50A4" w:rsidRPr="00A708EC" w:rsidRDefault="004A50A4" w:rsidP="004A50A4">
      <w:pPr>
        <w:rPr>
          <w:rFonts w:ascii="Tahoma" w:hAnsi="Tahoma" w:cs="Tahoma"/>
          <w:sz w:val="18"/>
          <w:szCs w:val="18"/>
        </w:rPr>
      </w:pPr>
      <w:r w:rsidRPr="00A708EC">
        <w:rPr>
          <w:rFonts w:ascii="Tahoma" w:hAnsi="Tahoma" w:cs="Tahoma"/>
          <w:sz w:val="18"/>
          <w:szCs w:val="18"/>
        </w:rPr>
        <w:t xml:space="preserve">        5.     Отправить письмо изготовителю:</w:t>
      </w:r>
    </w:p>
    <w:p w:rsidR="004A50A4" w:rsidRPr="00A708EC" w:rsidRDefault="004A50A4" w:rsidP="004A50A4">
      <w:pPr>
        <w:rPr>
          <w:rFonts w:ascii="Tahoma" w:hAnsi="Tahoma" w:cs="Tahoma"/>
          <w:sz w:val="18"/>
          <w:szCs w:val="18"/>
        </w:rPr>
      </w:pPr>
      <w:r w:rsidRPr="00A708EC">
        <w:rPr>
          <w:rFonts w:ascii="Tahoma" w:hAnsi="Tahoma" w:cs="Tahoma"/>
          <w:sz w:val="18"/>
          <w:szCs w:val="18"/>
        </w:rPr>
        <w:t xml:space="preserve">                -  по почте (</w:t>
      </w:r>
      <w:smartTag w:uri="urn:schemas-microsoft-com:office:smarttags" w:element="metricconverter">
        <w:smartTagPr>
          <w:attr w:name="ProductID" w:val="65003, г"/>
        </w:smartTagPr>
        <w:r w:rsidRPr="00A708EC">
          <w:rPr>
            <w:rFonts w:ascii="Tahoma" w:hAnsi="Tahoma" w:cs="Tahoma"/>
            <w:sz w:val="18"/>
            <w:szCs w:val="18"/>
          </w:rPr>
          <w:t>65003, г</w:t>
        </w:r>
      </w:smartTag>
      <w:r w:rsidRPr="00A708EC">
        <w:rPr>
          <w:rFonts w:ascii="Tahoma" w:hAnsi="Tahoma" w:cs="Tahoma"/>
          <w:sz w:val="18"/>
          <w:szCs w:val="18"/>
        </w:rPr>
        <w:t>. Одесса, ул. Атамана Головатого, 84);</w:t>
      </w:r>
    </w:p>
    <w:p w:rsidR="004A50A4" w:rsidRPr="00A43DA3" w:rsidRDefault="004A50A4" w:rsidP="004A50A4">
      <w:pPr>
        <w:rPr>
          <w:rFonts w:ascii="Tahoma" w:hAnsi="Tahoma" w:cs="Tahoma"/>
          <w:sz w:val="18"/>
          <w:szCs w:val="18"/>
        </w:rPr>
      </w:pPr>
      <w:r w:rsidRPr="00A708EC">
        <w:rPr>
          <w:rFonts w:ascii="Tahoma" w:hAnsi="Tahoma" w:cs="Tahoma"/>
          <w:sz w:val="18"/>
          <w:szCs w:val="18"/>
        </w:rPr>
        <w:t xml:space="preserve">                </w:t>
      </w:r>
      <w:r w:rsidRPr="00A43DA3">
        <w:rPr>
          <w:rFonts w:ascii="Tahoma" w:hAnsi="Tahoma" w:cs="Tahoma"/>
          <w:sz w:val="18"/>
          <w:szCs w:val="18"/>
        </w:rPr>
        <w:t xml:space="preserve">-  </w:t>
      </w:r>
      <w:r w:rsidRPr="00A708EC">
        <w:rPr>
          <w:rFonts w:ascii="Tahoma" w:hAnsi="Tahoma" w:cs="Tahoma"/>
          <w:sz w:val="18"/>
          <w:szCs w:val="18"/>
        </w:rPr>
        <w:t>на</w:t>
      </w:r>
      <w:r w:rsidRPr="00A43DA3">
        <w:rPr>
          <w:rFonts w:ascii="Tahoma" w:hAnsi="Tahoma" w:cs="Tahoma"/>
          <w:sz w:val="18"/>
          <w:szCs w:val="18"/>
        </w:rPr>
        <w:t xml:space="preserve"> </w:t>
      </w:r>
      <w:r w:rsidRPr="000D38CC">
        <w:rPr>
          <w:rFonts w:ascii="Tahoma" w:hAnsi="Tahoma" w:cs="Tahoma"/>
          <w:sz w:val="18"/>
          <w:szCs w:val="18"/>
          <w:lang w:val="en-US"/>
        </w:rPr>
        <w:t>e</w:t>
      </w:r>
      <w:r w:rsidRPr="00A43DA3">
        <w:rPr>
          <w:rFonts w:ascii="Tahoma" w:hAnsi="Tahoma" w:cs="Tahoma"/>
          <w:sz w:val="18"/>
          <w:szCs w:val="18"/>
        </w:rPr>
        <w:t>-</w:t>
      </w:r>
      <w:r w:rsidRPr="000D38CC">
        <w:rPr>
          <w:rFonts w:ascii="Tahoma" w:hAnsi="Tahoma" w:cs="Tahoma"/>
          <w:sz w:val="18"/>
          <w:szCs w:val="18"/>
          <w:lang w:val="en-US"/>
        </w:rPr>
        <w:t>mail</w:t>
      </w:r>
      <w:r w:rsidRPr="00A43DA3">
        <w:rPr>
          <w:rFonts w:ascii="Tahoma" w:hAnsi="Tahoma" w:cs="Tahoma"/>
          <w:sz w:val="18"/>
          <w:szCs w:val="18"/>
        </w:rPr>
        <w:t xml:space="preserve"> (</w:t>
      </w:r>
      <w:hyperlink r:id="rId13" w:history="1">
        <w:r w:rsidRPr="000D38CC">
          <w:rPr>
            <w:rStyle w:val="a9"/>
            <w:rFonts w:ascii="Tahoma" w:hAnsi="Tahoma" w:cs="Tahoma"/>
            <w:sz w:val="18"/>
            <w:szCs w:val="18"/>
            <w:lang w:val="en-US"/>
          </w:rPr>
          <w:t>vtk</w:t>
        </w:r>
        <w:r w:rsidRPr="00A43DA3">
          <w:rPr>
            <w:rStyle w:val="a9"/>
            <w:rFonts w:ascii="Tahoma" w:hAnsi="Tahoma" w:cs="Tahoma"/>
            <w:sz w:val="18"/>
            <w:szCs w:val="18"/>
          </w:rPr>
          <w:t>-</w:t>
        </w:r>
        <w:r w:rsidRPr="000D38CC">
          <w:rPr>
            <w:rStyle w:val="a9"/>
            <w:rFonts w:ascii="Tahoma" w:hAnsi="Tahoma" w:cs="Tahoma"/>
            <w:sz w:val="18"/>
            <w:szCs w:val="18"/>
            <w:lang w:val="en-US"/>
          </w:rPr>
          <w:t>odessa</w:t>
        </w:r>
        <w:r w:rsidRPr="00A43DA3">
          <w:rPr>
            <w:rStyle w:val="a9"/>
            <w:rFonts w:ascii="Tahoma" w:hAnsi="Tahoma" w:cs="Tahoma"/>
            <w:sz w:val="18"/>
            <w:szCs w:val="18"/>
          </w:rPr>
          <w:t>@</w:t>
        </w:r>
        <w:r w:rsidRPr="000D38CC">
          <w:rPr>
            <w:rStyle w:val="a9"/>
            <w:rFonts w:ascii="Tahoma" w:hAnsi="Tahoma" w:cs="Tahoma"/>
            <w:sz w:val="18"/>
            <w:szCs w:val="18"/>
            <w:lang w:val="en-US"/>
          </w:rPr>
          <w:t>i</w:t>
        </w:r>
        <w:r w:rsidRPr="00A43DA3">
          <w:rPr>
            <w:rStyle w:val="a9"/>
            <w:rFonts w:ascii="Tahoma" w:hAnsi="Tahoma" w:cs="Tahoma"/>
            <w:sz w:val="18"/>
            <w:szCs w:val="18"/>
          </w:rPr>
          <w:t>.</w:t>
        </w:r>
        <w:proofErr w:type="spellStart"/>
        <w:r w:rsidRPr="000D38CC">
          <w:rPr>
            <w:rStyle w:val="a9"/>
            <w:rFonts w:ascii="Tahoma" w:hAnsi="Tahoma" w:cs="Tahoma"/>
            <w:sz w:val="18"/>
            <w:szCs w:val="18"/>
            <w:lang w:val="en-US"/>
          </w:rPr>
          <w:t>ua</w:t>
        </w:r>
        <w:proofErr w:type="spellEnd"/>
      </w:hyperlink>
      <w:r w:rsidRPr="00A43DA3">
        <w:rPr>
          <w:rFonts w:ascii="Tahoma" w:hAnsi="Tahoma" w:cs="Tahoma"/>
          <w:sz w:val="18"/>
          <w:szCs w:val="18"/>
        </w:rPr>
        <w:t>);</w:t>
      </w:r>
    </w:p>
    <w:p w:rsidR="004A50A4" w:rsidRPr="00A708EC" w:rsidRDefault="004A50A4" w:rsidP="004A50A4">
      <w:pPr>
        <w:rPr>
          <w:rFonts w:ascii="Tahoma" w:hAnsi="Tahoma" w:cs="Tahoma"/>
          <w:sz w:val="18"/>
          <w:szCs w:val="18"/>
        </w:rPr>
      </w:pPr>
      <w:r w:rsidRPr="00A43DA3">
        <w:rPr>
          <w:rFonts w:ascii="Tahoma" w:hAnsi="Tahoma" w:cs="Tahoma"/>
          <w:sz w:val="18"/>
          <w:szCs w:val="18"/>
        </w:rPr>
        <w:t xml:space="preserve">                </w:t>
      </w:r>
      <w:r w:rsidRPr="00A708EC">
        <w:rPr>
          <w:rFonts w:ascii="Tahoma" w:hAnsi="Tahoma" w:cs="Tahoma"/>
          <w:sz w:val="18"/>
          <w:szCs w:val="18"/>
        </w:rPr>
        <w:t>-  или по факсу (т. 0482 35 86 64).</w:t>
      </w:r>
    </w:p>
    <w:p w:rsidR="004A50A4" w:rsidRPr="00A708EC" w:rsidRDefault="004A50A4" w:rsidP="004A50A4">
      <w:pPr>
        <w:rPr>
          <w:rFonts w:ascii="Tahoma" w:hAnsi="Tahoma" w:cs="Tahoma"/>
          <w:sz w:val="18"/>
          <w:szCs w:val="18"/>
        </w:rPr>
      </w:pPr>
      <w:r w:rsidRPr="00A708EC">
        <w:rPr>
          <w:rFonts w:ascii="Tahoma" w:hAnsi="Tahoma" w:cs="Tahoma"/>
          <w:sz w:val="18"/>
          <w:szCs w:val="18"/>
        </w:rPr>
        <w:t xml:space="preserve">        6.     Вышедшие из строя детали поставляются за</w:t>
      </w:r>
      <w:r w:rsidR="006C5922" w:rsidRPr="00A708EC">
        <w:rPr>
          <w:rFonts w:ascii="Tahoma" w:hAnsi="Tahoma" w:cs="Tahoma"/>
          <w:sz w:val="18"/>
          <w:szCs w:val="18"/>
        </w:rPr>
        <w:t xml:space="preserve">казчику для самостоятельной   их </w:t>
      </w:r>
      <w:r w:rsidRPr="00A708EC">
        <w:rPr>
          <w:rFonts w:ascii="Tahoma" w:hAnsi="Tahoma" w:cs="Tahoma"/>
          <w:sz w:val="18"/>
          <w:szCs w:val="18"/>
        </w:rPr>
        <w:t>замены персоналом, обслуживающим изделие.</w:t>
      </w:r>
    </w:p>
    <w:p w:rsidR="004A50A4" w:rsidRPr="00A708EC" w:rsidRDefault="004A50A4" w:rsidP="004A50A4">
      <w:pPr>
        <w:numPr>
          <w:ilvl w:val="0"/>
          <w:numId w:val="14"/>
        </w:numPr>
        <w:rPr>
          <w:rFonts w:ascii="Tahoma" w:hAnsi="Tahoma" w:cs="Tahoma"/>
          <w:sz w:val="18"/>
          <w:szCs w:val="18"/>
        </w:rPr>
      </w:pPr>
      <w:r w:rsidRPr="00A708EC">
        <w:rPr>
          <w:rFonts w:ascii="Tahoma" w:hAnsi="Tahoma" w:cs="Tahoma"/>
          <w:sz w:val="18"/>
          <w:szCs w:val="18"/>
        </w:rPr>
        <w:t xml:space="preserve">Вопрос о выезде представителя изготовителя на территорию заказчика   </w:t>
      </w:r>
    </w:p>
    <w:p w:rsidR="004A50A4" w:rsidRPr="00A708EC" w:rsidRDefault="004A50A4" w:rsidP="004A50A4">
      <w:pPr>
        <w:ind w:left="360"/>
        <w:rPr>
          <w:rFonts w:ascii="Tahoma" w:hAnsi="Tahoma" w:cs="Tahoma"/>
          <w:sz w:val="18"/>
          <w:szCs w:val="18"/>
        </w:rPr>
      </w:pPr>
      <w:r w:rsidRPr="00A708EC">
        <w:rPr>
          <w:rFonts w:ascii="Tahoma" w:hAnsi="Tahoma" w:cs="Tahoma"/>
          <w:sz w:val="18"/>
          <w:szCs w:val="18"/>
        </w:rPr>
        <w:t xml:space="preserve">        решается по дополнительной договоренности с изготовителем.</w:t>
      </w:r>
    </w:p>
    <w:p w:rsidR="004A50A4" w:rsidRPr="00A708EC" w:rsidRDefault="004A50A4" w:rsidP="004A50A4">
      <w:pPr>
        <w:numPr>
          <w:ilvl w:val="0"/>
          <w:numId w:val="14"/>
        </w:numPr>
        <w:rPr>
          <w:rFonts w:ascii="Tahoma" w:hAnsi="Tahoma" w:cs="Tahoma"/>
          <w:sz w:val="18"/>
          <w:szCs w:val="18"/>
        </w:rPr>
      </w:pPr>
      <w:r w:rsidRPr="00A708EC">
        <w:rPr>
          <w:rFonts w:ascii="Tahoma" w:hAnsi="Tahoma" w:cs="Tahoma"/>
          <w:sz w:val="18"/>
          <w:szCs w:val="18"/>
        </w:rPr>
        <w:t xml:space="preserve">Предприятие изготовитель обязуется выполнить гарантийный ремонт в </w:t>
      </w:r>
    </w:p>
    <w:p w:rsidR="004A50A4" w:rsidRPr="00A708EC" w:rsidRDefault="004A50A4" w:rsidP="004A50A4">
      <w:pPr>
        <w:ind w:left="360"/>
        <w:rPr>
          <w:rFonts w:ascii="Tahoma" w:hAnsi="Tahoma" w:cs="Tahoma"/>
          <w:sz w:val="18"/>
          <w:szCs w:val="18"/>
        </w:rPr>
      </w:pPr>
      <w:r w:rsidRPr="00A708EC">
        <w:rPr>
          <w:rFonts w:ascii="Tahoma" w:hAnsi="Tahoma" w:cs="Tahoma"/>
          <w:sz w:val="18"/>
          <w:szCs w:val="18"/>
        </w:rPr>
        <w:t xml:space="preserve">        течение 30 дней с момента поступления заявки.</w:t>
      </w:r>
    </w:p>
    <w:p w:rsidR="004A50A4" w:rsidRPr="00A708EC" w:rsidRDefault="004A50A4" w:rsidP="004A50A4">
      <w:pPr>
        <w:numPr>
          <w:ilvl w:val="0"/>
          <w:numId w:val="14"/>
        </w:numPr>
        <w:rPr>
          <w:rFonts w:ascii="Tahoma" w:hAnsi="Tahoma" w:cs="Tahoma"/>
          <w:b/>
          <w:bCs/>
          <w:i/>
          <w:sz w:val="18"/>
          <w:szCs w:val="18"/>
        </w:rPr>
      </w:pPr>
      <w:r w:rsidRPr="00A708EC">
        <w:rPr>
          <w:rFonts w:ascii="Tahoma" w:hAnsi="Tahoma" w:cs="Tahoma"/>
          <w:b/>
          <w:bCs/>
          <w:i/>
          <w:sz w:val="18"/>
          <w:szCs w:val="18"/>
        </w:rPr>
        <w:t>Гарантийный срок не распространяется на нагревательные элементы.</w:t>
      </w:r>
    </w:p>
    <w:p w:rsidR="004A50A4" w:rsidRPr="00A708EC" w:rsidRDefault="004A50A4" w:rsidP="004A50A4">
      <w:pPr>
        <w:ind w:left="720"/>
        <w:rPr>
          <w:rFonts w:ascii="Tahoma" w:hAnsi="Tahoma" w:cs="Tahoma"/>
          <w:sz w:val="18"/>
          <w:szCs w:val="18"/>
        </w:rPr>
      </w:pPr>
    </w:p>
    <w:p w:rsidR="004A50A4" w:rsidRPr="00A708EC" w:rsidRDefault="004A50A4" w:rsidP="004A50A4">
      <w:pPr>
        <w:jc w:val="center"/>
        <w:rPr>
          <w:rFonts w:ascii="Tahoma" w:hAnsi="Tahoma" w:cs="Tahoma"/>
          <w:b/>
          <w:i/>
          <w:sz w:val="18"/>
          <w:szCs w:val="18"/>
          <w:u w:val="single"/>
        </w:rPr>
      </w:pPr>
      <w:r w:rsidRPr="00A708EC">
        <w:rPr>
          <w:rFonts w:ascii="Tahoma" w:hAnsi="Tahoma" w:cs="Tahoma"/>
          <w:b/>
          <w:i/>
          <w:sz w:val="18"/>
          <w:szCs w:val="18"/>
          <w:u w:val="single"/>
        </w:rPr>
        <w:t xml:space="preserve">Фирма изготовитель не несет ответственности за сохранность товара при перевозке. </w:t>
      </w:r>
    </w:p>
    <w:p w:rsidR="006C5922" w:rsidRPr="00A708EC" w:rsidRDefault="006C5922" w:rsidP="004A50A4">
      <w:pPr>
        <w:jc w:val="center"/>
        <w:rPr>
          <w:rFonts w:ascii="Tahoma" w:hAnsi="Tahoma" w:cs="Tahoma"/>
          <w:b/>
          <w:i/>
          <w:sz w:val="18"/>
          <w:szCs w:val="18"/>
          <w:u w:val="single"/>
        </w:rPr>
      </w:pPr>
    </w:p>
    <w:p w:rsidR="007804D9" w:rsidRPr="00A708EC" w:rsidRDefault="007804D9" w:rsidP="007804D9">
      <w:pPr>
        <w:rPr>
          <w:rFonts w:ascii="Tahoma" w:hAnsi="Tahoma" w:cs="Tahoma"/>
          <w:b/>
          <w:i/>
          <w:color w:val="FF0000"/>
          <w:sz w:val="18"/>
          <w:szCs w:val="18"/>
          <w:lang w:val="uk-UA"/>
        </w:rPr>
      </w:pPr>
      <w:r w:rsidRPr="00A708EC">
        <w:rPr>
          <w:rFonts w:ascii="Tahoma" w:hAnsi="Tahoma" w:cs="Tahoma"/>
          <w:b/>
          <w:i/>
          <w:color w:val="FF0000"/>
          <w:sz w:val="18"/>
          <w:szCs w:val="18"/>
        </w:rPr>
        <w:t>В связи с постоянным совершенствованием конструкции отдельные элементы электропечи могут не полностью соответствовать описанию и изображению в паспорте, что не ухудшает показатели качества.</w:t>
      </w:r>
    </w:p>
    <w:p w:rsidR="004A50A4" w:rsidRPr="009A4612" w:rsidRDefault="004A50A4" w:rsidP="004A50A4">
      <w:pPr>
        <w:jc w:val="center"/>
        <w:rPr>
          <w:rFonts w:ascii="Tahoma" w:hAnsi="Tahoma" w:cs="Tahoma"/>
          <w:b/>
          <w:i/>
          <w:color w:val="0000FF"/>
          <w:sz w:val="22"/>
          <w:szCs w:val="18"/>
          <w:lang w:val="uk-UA"/>
        </w:rPr>
      </w:pPr>
    </w:p>
    <w:p w:rsidR="004A50A4" w:rsidRPr="009A4612" w:rsidRDefault="006C5922" w:rsidP="004A50A4">
      <w:pPr>
        <w:rPr>
          <w:rFonts w:ascii="Tahoma" w:hAnsi="Tahoma" w:cs="Tahoma"/>
          <w:b/>
          <w:i/>
          <w:sz w:val="20"/>
          <w:szCs w:val="18"/>
        </w:rPr>
      </w:pPr>
      <w:r w:rsidRPr="009A4612">
        <w:rPr>
          <w:rFonts w:ascii="Tahoma" w:hAnsi="Tahoma" w:cs="Tahoma"/>
          <w:b/>
          <w:i/>
          <w:sz w:val="20"/>
          <w:szCs w:val="18"/>
        </w:rPr>
        <w:t>Свидетельство о приемке</w:t>
      </w:r>
    </w:p>
    <w:p w:rsidR="004A50A4" w:rsidRPr="00A708EC" w:rsidRDefault="006C5922" w:rsidP="004A50A4">
      <w:pPr>
        <w:rPr>
          <w:rFonts w:ascii="Tahoma" w:hAnsi="Tahoma" w:cs="Tahoma"/>
          <w:sz w:val="18"/>
          <w:szCs w:val="18"/>
        </w:rPr>
      </w:pPr>
      <w:r w:rsidRPr="00A708EC">
        <w:rPr>
          <w:rFonts w:ascii="Tahoma" w:hAnsi="Tahoma" w:cs="Tahoma"/>
          <w:sz w:val="18"/>
          <w:szCs w:val="18"/>
        </w:rPr>
        <w:t xml:space="preserve">Изделие </w:t>
      </w:r>
      <w:r w:rsidR="004A50A4" w:rsidRPr="00A708EC">
        <w:rPr>
          <w:rFonts w:ascii="Tahoma" w:hAnsi="Tahoma" w:cs="Tahoma"/>
          <w:sz w:val="18"/>
          <w:szCs w:val="18"/>
        </w:rPr>
        <w:t>соответствует техническим требованиям конструкторской документации</w:t>
      </w:r>
      <w:r w:rsidR="007804D9" w:rsidRPr="00A708EC">
        <w:rPr>
          <w:rFonts w:ascii="Tahoma" w:hAnsi="Tahoma" w:cs="Tahoma"/>
          <w:sz w:val="18"/>
          <w:szCs w:val="18"/>
        </w:rPr>
        <w:t xml:space="preserve">              </w:t>
      </w:r>
      <w:r w:rsidR="004A50A4" w:rsidRPr="00A708EC">
        <w:rPr>
          <w:rFonts w:ascii="Tahoma" w:hAnsi="Tahoma" w:cs="Tahoma"/>
          <w:sz w:val="18"/>
          <w:szCs w:val="18"/>
        </w:rPr>
        <w:t xml:space="preserve"> ПЛС 492</w:t>
      </w:r>
      <w:r w:rsidRPr="00A708EC">
        <w:rPr>
          <w:rFonts w:ascii="Tahoma" w:hAnsi="Tahoma" w:cs="Tahoma"/>
          <w:sz w:val="18"/>
          <w:szCs w:val="18"/>
        </w:rPr>
        <w:t xml:space="preserve">.00.00.СБ. и признано годным </w:t>
      </w:r>
      <w:r w:rsidR="004A50A4" w:rsidRPr="00A708EC">
        <w:rPr>
          <w:rFonts w:ascii="Tahoma" w:hAnsi="Tahoma" w:cs="Tahoma"/>
          <w:sz w:val="18"/>
          <w:szCs w:val="18"/>
        </w:rPr>
        <w:t>для эксплуатации.</w:t>
      </w:r>
    </w:p>
    <w:p w:rsidR="006C5922" w:rsidRPr="00A708EC" w:rsidRDefault="006C5922" w:rsidP="004A50A4">
      <w:pPr>
        <w:rPr>
          <w:rFonts w:ascii="Tahoma" w:hAnsi="Tahoma" w:cs="Tahoma"/>
          <w:sz w:val="18"/>
          <w:szCs w:val="18"/>
        </w:rPr>
      </w:pPr>
    </w:p>
    <w:p w:rsidR="007804D9" w:rsidRPr="00A708EC" w:rsidRDefault="006C5922" w:rsidP="004A50A4">
      <w:pPr>
        <w:rPr>
          <w:rFonts w:ascii="Tahoma" w:hAnsi="Tahoma" w:cs="Tahoma"/>
          <w:b/>
          <w:i/>
          <w:sz w:val="22"/>
          <w:szCs w:val="22"/>
        </w:rPr>
      </w:pPr>
      <w:r w:rsidRPr="00A708EC">
        <w:rPr>
          <w:rFonts w:ascii="Tahoma" w:hAnsi="Tahoma" w:cs="Tahoma"/>
          <w:b/>
          <w:i/>
          <w:sz w:val="22"/>
          <w:szCs w:val="22"/>
        </w:rPr>
        <w:t>Комплект поставки:</w:t>
      </w:r>
    </w:p>
    <w:p w:rsidR="007804D9" w:rsidRPr="00A708EC" w:rsidRDefault="007804D9" w:rsidP="004A50A4">
      <w:pPr>
        <w:rPr>
          <w:rFonts w:ascii="Tahoma" w:hAnsi="Tahoma" w:cs="Tahoma"/>
          <w:b/>
          <w:sz w:val="18"/>
          <w:szCs w:val="18"/>
        </w:rPr>
      </w:pPr>
      <w:r w:rsidRPr="00A708EC">
        <w:rPr>
          <w:rFonts w:ascii="Tahoma" w:hAnsi="Tahoma" w:cs="Tahoma"/>
          <w:b/>
          <w:sz w:val="18"/>
          <w:szCs w:val="18"/>
        </w:rPr>
        <w:t>1 Печь ПК-</w:t>
      </w:r>
    </w:p>
    <w:p w:rsidR="007804D9" w:rsidRPr="00A708EC" w:rsidRDefault="007804D9" w:rsidP="004A50A4">
      <w:pPr>
        <w:rPr>
          <w:rFonts w:ascii="Tahoma" w:hAnsi="Tahoma" w:cs="Tahoma"/>
          <w:b/>
          <w:sz w:val="18"/>
          <w:szCs w:val="18"/>
        </w:rPr>
      </w:pPr>
      <w:r w:rsidRPr="00A708EC">
        <w:rPr>
          <w:rFonts w:ascii="Tahoma" w:hAnsi="Tahoma" w:cs="Tahoma"/>
          <w:b/>
          <w:sz w:val="18"/>
          <w:szCs w:val="18"/>
        </w:rPr>
        <w:t>2.Технический паспорт.</w:t>
      </w:r>
    </w:p>
    <w:p w:rsidR="007804D9" w:rsidRPr="00A708EC" w:rsidRDefault="007804D9" w:rsidP="007804D9">
      <w:pPr>
        <w:pStyle w:val="a3"/>
        <w:rPr>
          <w:rFonts w:ascii="Tahoma" w:hAnsi="Tahoma" w:cs="Tahoma"/>
          <w:b/>
          <w:sz w:val="18"/>
          <w:szCs w:val="18"/>
        </w:rPr>
      </w:pPr>
      <w:r w:rsidRPr="00A708EC">
        <w:rPr>
          <w:rFonts w:ascii="Tahoma" w:hAnsi="Tahoma" w:cs="Tahoma"/>
          <w:b/>
          <w:sz w:val="18"/>
          <w:szCs w:val="18"/>
        </w:rPr>
        <w:t>3. Руководство по эксплуатации (паспорт) на прибор ТРП09-ТП.</w:t>
      </w:r>
    </w:p>
    <w:p w:rsidR="007804D9" w:rsidRPr="00A708EC" w:rsidRDefault="007804D9" w:rsidP="007804D9">
      <w:pPr>
        <w:pStyle w:val="a3"/>
        <w:rPr>
          <w:rFonts w:ascii="Tahoma" w:hAnsi="Tahoma" w:cs="Tahoma"/>
          <w:b/>
          <w:sz w:val="18"/>
          <w:szCs w:val="18"/>
        </w:rPr>
      </w:pPr>
      <w:r w:rsidRPr="00A708EC">
        <w:rPr>
          <w:rFonts w:ascii="Tahoma" w:hAnsi="Tahoma" w:cs="Tahoma"/>
          <w:b/>
          <w:sz w:val="18"/>
          <w:szCs w:val="18"/>
        </w:rPr>
        <w:t>4.Инструкция пользователя ТРП09-ТП.</w:t>
      </w:r>
    </w:p>
    <w:p w:rsidR="007804D9" w:rsidRPr="00A708EC" w:rsidRDefault="007804D9" w:rsidP="004A50A4">
      <w:pPr>
        <w:rPr>
          <w:rFonts w:ascii="Tahoma" w:hAnsi="Tahoma" w:cs="Tahoma"/>
          <w:b/>
          <w:sz w:val="18"/>
          <w:szCs w:val="18"/>
        </w:rPr>
      </w:pPr>
    </w:p>
    <w:p w:rsidR="004A50A4" w:rsidRPr="00A708EC" w:rsidRDefault="004A50A4" w:rsidP="004A50A4">
      <w:pPr>
        <w:jc w:val="right"/>
        <w:rPr>
          <w:rFonts w:ascii="Tahoma" w:hAnsi="Tahoma" w:cs="Tahoma"/>
          <w:b/>
        </w:rPr>
      </w:pPr>
      <w:r w:rsidRPr="00A708EC">
        <w:rPr>
          <w:rFonts w:ascii="Tahoma" w:hAnsi="Tahoma" w:cs="Tahoma"/>
          <w:b/>
        </w:rPr>
        <w:t>М.п.</w:t>
      </w:r>
    </w:p>
    <w:p w:rsidR="004A50A4" w:rsidRPr="00A708EC" w:rsidRDefault="004A50A4" w:rsidP="004A50A4">
      <w:pPr>
        <w:ind w:left="360"/>
        <w:jc w:val="right"/>
        <w:rPr>
          <w:rFonts w:ascii="Tahoma" w:hAnsi="Tahoma" w:cs="Tahoma"/>
          <w:b/>
          <w:sz w:val="20"/>
          <w:szCs w:val="20"/>
        </w:rPr>
      </w:pPr>
    </w:p>
    <w:p w:rsidR="004A50A4" w:rsidRPr="00A708EC" w:rsidRDefault="004A50A4" w:rsidP="004A50A4">
      <w:pPr>
        <w:jc w:val="center"/>
        <w:rPr>
          <w:rFonts w:ascii="Tahoma" w:hAnsi="Tahoma" w:cs="Tahoma"/>
          <w:b/>
          <w:i/>
          <w:sz w:val="28"/>
          <w:szCs w:val="28"/>
        </w:rPr>
      </w:pPr>
      <w:r w:rsidRPr="00A708EC">
        <w:rPr>
          <w:rFonts w:ascii="Tahoma" w:hAnsi="Tahoma" w:cs="Tahoma"/>
          <w:b/>
          <w:i/>
          <w:sz w:val="28"/>
          <w:szCs w:val="28"/>
        </w:rPr>
        <w:t>Дата продажи ____________________________________ 20___ г.</w:t>
      </w:r>
    </w:p>
    <w:p w:rsidR="004A50A4" w:rsidRPr="00A708EC" w:rsidRDefault="004A50A4" w:rsidP="00EC6FC3">
      <w:pPr>
        <w:jc w:val="center"/>
        <w:rPr>
          <w:rFonts w:ascii="Tahoma" w:hAnsi="Tahoma" w:cs="Tahoma"/>
          <w:b/>
          <w:i/>
          <w:sz w:val="28"/>
          <w:szCs w:val="28"/>
        </w:rPr>
      </w:pPr>
      <w:r w:rsidRPr="00A708EC">
        <w:rPr>
          <w:rFonts w:ascii="Tahoma" w:hAnsi="Tahoma" w:cs="Tahoma"/>
          <w:b/>
          <w:i/>
          <w:sz w:val="28"/>
          <w:szCs w:val="28"/>
        </w:rPr>
        <w:t>Филиал _______________________________________________Подпись ______________________________________________</w:t>
      </w:r>
    </w:p>
    <w:sectPr w:rsidR="004A50A4" w:rsidRPr="00A708EC" w:rsidSect="00594F70">
      <w:headerReference w:type="default" r:id="rId14"/>
      <w:footerReference w:type="default" r:id="rId15"/>
      <w:footerReference w:type="first" r:id="rId16"/>
      <w:pgSz w:w="8391" w:h="11907" w:code="11"/>
      <w:pgMar w:top="454" w:right="454" w:bottom="454" w:left="907" w:header="567" w:footer="567" w:gutter="0"/>
      <w:pgNumType w:start="1"/>
      <w:cols w:space="708" w:equalWidth="0">
        <w:col w:w="7030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114B" w:rsidRPr="007804D9" w:rsidRDefault="00A2114B" w:rsidP="007804D9">
      <w:r>
        <w:separator/>
      </w:r>
    </w:p>
  </w:endnote>
  <w:endnote w:type="continuationSeparator" w:id="0">
    <w:p w:rsidR="00A2114B" w:rsidRPr="007804D9" w:rsidRDefault="00A2114B" w:rsidP="00780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F87" w:rsidRDefault="00061F87">
    <w:pPr>
      <w:pStyle w:val="ac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  <w:b/>
        <w:i/>
      </w:rPr>
      <w:t>Печь карусельная ПК-1; ПК-2; ПК-3.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Страница </w:t>
    </w:r>
    <w:r w:rsidR="0022364B">
      <w:rPr>
        <w:rFonts w:asciiTheme="majorHAnsi" w:hAnsiTheme="majorHAnsi"/>
        <w:noProof/>
      </w:rPr>
      <w:fldChar w:fldCharType="begin"/>
    </w:r>
    <w:r w:rsidR="00967553">
      <w:rPr>
        <w:rFonts w:asciiTheme="majorHAnsi" w:hAnsiTheme="majorHAnsi"/>
        <w:noProof/>
      </w:rPr>
      <w:instrText xml:space="preserve"> PAGE   \* MERGEFORMAT </w:instrText>
    </w:r>
    <w:r w:rsidR="0022364B">
      <w:rPr>
        <w:rFonts w:asciiTheme="majorHAnsi" w:hAnsiTheme="majorHAnsi"/>
        <w:noProof/>
      </w:rPr>
      <w:fldChar w:fldCharType="separate"/>
    </w:r>
    <w:r w:rsidR="002542B4">
      <w:rPr>
        <w:rFonts w:asciiTheme="majorHAnsi" w:hAnsiTheme="majorHAnsi"/>
        <w:noProof/>
      </w:rPr>
      <w:t>4</w:t>
    </w:r>
    <w:r w:rsidR="0022364B">
      <w:rPr>
        <w:rFonts w:asciiTheme="majorHAnsi" w:hAnsiTheme="majorHAnsi"/>
        <w:noProof/>
      </w:rPr>
      <w:fldChar w:fldCharType="end"/>
    </w:r>
  </w:p>
  <w:p w:rsidR="00E9363C" w:rsidRDefault="00E9363C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0A1C" w:rsidRPr="006E5281" w:rsidRDefault="006E5281" w:rsidP="00CB0A1C">
    <w:pPr>
      <w:pStyle w:val="ac"/>
      <w:pBdr>
        <w:top w:val="thinThickSmallGap" w:sz="24" w:space="1" w:color="622423"/>
      </w:pBdr>
      <w:tabs>
        <w:tab w:val="clear" w:pos="4844"/>
        <w:tab w:val="clear" w:pos="9689"/>
        <w:tab w:val="right" w:pos="7229"/>
      </w:tabs>
      <w:rPr>
        <w:rFonts w:ascii="Cambria" w:hAnsi="Cambria"/>
        <w:lang w:val="en-US"/>
      </w:rPr>
    </w:pPr>
    <w:r>
      <w:rPr>
        <w:rFonts w:ascii="Cambria" w:hAnsi="Cambria"/>
      </w:rPr>
      <w:ptab w:relativeTo="margin" w:alignment="center" w:leader="none"/>
    </w:r>
  </w:p>
  <w:p w:rsidR="00A708EC" w:rsidRDefault="00A708E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114B" w:rsidRPr="007804D9" w:rsidRDefault="00A2114B" w:rsidP="007804D9">
      <w:r>
        <w:separator/>
      </w:r>
    </w:p>
  </w:footnote>
  <w:footnote w:type="continuationSeparator" w:id="0">
    <w:p w:rsidR="00A2114B" w:rsidRPr="007804D9" w:rsidRDefault="00A2114B" w:rsidP="007804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363C" w:rsidRPr="00E9363C" w:rsidRDefault="00E9363C">
    <w:pPr>
      <w:pStyle w:val="aa"/>
      <w:rPr>
        <w:b/>
        <w:i/>
      </w:rPr>
    </w:pPr>
    <w:r>
      <w:rPr>
        <w:b/>
        <w:i/>
      </w:rPr>
      <w:t>Технический паспорт.</w:t>
    </w:r>
  </w:p>
  <w:p w:rsidR="00A708EC" w:rsidRPr="00A708EC" w:rsidRDefault="00A708EC">
    <w:pPr>
      <w:pStyle w:val="aa"/>
      <w:rPr>
        <w:i/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939CD"/>
    <w:multiLevelType w:val="hybridMultilevel"/>
    <w:tmpl w:val="9B92A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365CE"/>
    <w:multiLevelType w:val="hybridMultilevel"/>
    <w:tmpl w:val="146605CE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9B7082"/>
    <w:multiLevelType w:val="hybridMultilevel"/>
    <w:tmpl w:val="053AFB98"/>
    <w:lvl w:ilvl="0" w:tplc="AAE0BD5C">
      <w:start w:val="1"/>
      <w:numFmt w:val="decimal"/>
      <w:lvlText w:val="%1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060F0E34"/>
    <w:multiLevelType w:val="hybridMultilevel"/>
    <w:tmpl w:val="89249376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D57DE3"/>
    <w:multiLevelType w:val="hybridMultilevel"/>
    <w:tmpl w:val="60CE4062"/>
    <w:lvl w:ilvl="0" w:tplc="FD680F6E">
      <w:start w:val="2"/>
      <w:numFmt w:val="decimal"/>
      <w:lvlText w:val="%1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5" w15:restartNumberingAfterBreak="0">
    <w:nsid w:val="174D299B"/>
    <w:multiLevelType w:val="multilevel"/>
    <w:tmpl w:val="09184D48"/>
    <w:lvl w:ilvl="0">
      <w:start w:val="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6" w15:restartNumberingAfterBreak="0">
    <w:nsid w:val="1A3F2545"/>
    <w:multiLevelType w:val="hybridMultilevel"/>
    <w:tmpl w:val="15F0F2EC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7" w15:restartNumberingAfterBreak="0">
    <w:nsid w:val="22164E49"/>
    <w:multiLevelType w:val="hybridMultilevel"/>
    <w:tmpl w:val="668C6D50"/>
    <w:lvl w:ilvl="0" w:tplc="04190001">
      <w:start w:val="1"/>
      <w:numFmt w:val="bullet"/>
      <w:lvlText w:val=""/>
      <w:lvlJc w:val="left"/>
      <w:pPr>
        <w:ind w:left="14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4" w:hanging="360"/>
      </w:pPr>
      <w:rPr>
        <w:rFonts w:ascii="Wingdings" w:hAnsi="Wingdings" w:hint="default"/>
      </w:rPr>
    </w:lvl>
  </w:abstractNum>
  <w:abstractNum w:abstractNumId="8" w15:restartNumberingAfterBreak="0">
    <w:nsid w:val="271A5991"/>
    <w:multiLevelType w:val="hybridMultilevel"/>
    <w:tmpl w:val="E3F612D6"/>
    <w:lvl w:ilvl="0" w:tplc="F34C2A4A">
      <w:start w:val="2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9" w15:restartNumberingAfterBreak="0">
    <w:nsid w:val="29335174"/>
    <w:multiLevelType w:val="hybridMultilevel"/>
    <w:tmpl w:val="AF724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AC558E"/>
    <w:multiLevelType w:val="hybridMultilevel"/>
    <w:tmpl w:val="350EB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803BB"/>
    <w:multiLevelType w:val="hybridMultilevel"/>
    <w:tmpl w:val="CBD2D1C0"/>
    <w:lvl w:ilvl="0" w:tplc="04190001">
      <w:start w:val="1"/>
      <w:numFmt w:val="bullet"/>
      <w:lvlText w:val=""/>
      <w:lvlJc w:val="left"/>
      <w:pPr>
        <w:ind w:left="15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12" w15:restartNumberingAfterBreak="0">
    <w:nsid w:val="498C3B18"/>
    <w:multiLevelType w:val="multilevel"/>
    <w:tmpl w:val="635AFDD2"/>
    <w:lvl w:ilvl="0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3" w15:restartNumberingAfterBreak="0">
    <w:nsid w:val="4A1A0AE3"/>
    <w:multiLevelType w:val="hybridMultilevel"/>
    <w:tmpl w:val="D3645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015CFD"/>
    <w:multiLevelType w:val="hybridMultilevel"/>
    <w:tmpl w:val="969EBD54"/>
    <w:lvl w:ilvl="0" w:tplc="48182E04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FE2DD4"/>
    <w:multiLevelType w:val="hybridMultilevel"/>
    <w:tmpl w:val="0882AD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166415C"/>
    <w:multiLevelType w:val="hybridMultilevel"/>
    <w:tmpl w:val="083C4344"/>
    <w:lvl w:ilvl="0" w:tplc="F0BA9498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7A451AA"/>
    <w:multiLevelType w:val="hybridMultilevel"/>
    <w:tmpl w:val="6E1A5C08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C9A12F3"/>
    <w:multiLevelType w:val="hybridMultilevel"/>
    <w:tmpl w:val="73805424"/>
    <w:lvl w:ilvl="0" w:tplc="7A4E6B9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1EA6B24"/>
    <w:multiLevelType w:val="hybridMultilevel"/>
    <w:tmpl w:val="750CDFBC"/>
    <w:lvl w:ilvl="0" w:tplc="B330DE94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94A60E7"/>
    <w:multiLevelType w:val="hybridMultilevel"/>
    <w:tmpl w:val="FA9E1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E616B2"/>
    <w:multiLevelType w:val="hybridMultilevel"/>
    <w:tmpl w:val="45288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077D38"/>
    <w:multiLevelType w:val="hybridMultilevel"/>
    <w:tmpl w:val="D67A807E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8"/>
  </w:num>
  <w:num w:numId="4">
    <w:abstractNumId w:val="22"/>
  </w:num>
  <w:num w:numId="5">
    <w:abstractNumId w:val="3"/>
  </w:num>
  <w:num w:numId="6">
    <w:abstractNumId w:val="1"/>
  </w:num>
  <w:num w:numId="7">
    <w:abstractNumId w:val="19"/>
  </w:num>
  <w:num w:numId="8">
    <w:abstractNumId w:val="8"/>
  </w:num>
  <w:num w:numId="9">
    <w:abstractNumId w:val="4"/>
  </w:num>
  <w:num w:numId="10">
    <w:abstractNumId w:val="14"/>
  </w:num>
  <w:num w:numId="11">
    <w:abstractNumId w:val="16"/>
  </w:num>
  <w:num w:numId="12">
    <w:abstractNumId w:val="2"/>
  </w:num>
  <w:num w:numId="13">
    <w:abstractNumId w:val="15"/>
  </w:num>
  <w:num w:numId="14">
    <w:abstractNumId w:val="17"/>
  </w:num>
  <w:num w:numId="15">
    <w:abstractNumId w:val="0"/>
  </w:num>
  <w:num w:numId="16">
    <w:abstractNumId w:val="9"/>
  </w:num>
  <w:num w:numId="17">
    <w:abstractNumId w:val="13"/>
  </w:num>
  <w:num w:numId="18">
    <w:abstractNumId w:val="10"/>
  </w:num>
  <w:num w:numId="19">
    <w:abstractNumId w:val="11"/>
  </w:num>
  <w:num w:numId="20">
    <w:abstractNumId w:val="6"/>
  </w:num>
  <w:num w:numId="21">
    <w:abstractNumId w:val="7"/>
  </w:num>
  <w:num w:numId="22">
    <w:abstractNumId w:val="2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4524"/>
    <w:rsid w:val="000036F0"/>
    <w:rsid w:val="00004D1F"/>
    <w:rsid w:val="00017E19"/>
    <w:rsid w:val="00023BB8"/>
    <w:rsid w:val="00023FCF"/>
    <w:rsid w:val="00032E5D"/>
    <w:rsid w:val="000336AE"/>
    <w:rsid w:val="000356F4"/>
    <w:rsid w:val="00040D5E"/>
    <w:rsid w:val="00041328"/>
    <w:rsid w:val="0004228A"/>
    <w:rsid w:val="00042798"/>
    <w:rsid w:val="0004541F"/>
    <w:rsid w:val="00060BCA"/>
    <w:rsid w:val="00061B06"/>
    <w:rsid w:val="00061F87"/>
    <w:rsid w:val="00062D26"/>
    <w:rsid w:val="0006477E"/>
    <w:rsid w:val="00070648"/>
    <w:rsid w:val="0007185E"/>
    <w:rsid w:val="000754E5"/>
    <w:rsid w:val="00082371"/>
    <w:rsid w:val="000846AD"/>
    <w:rsid w:val="0008494A"/>
    <w:rsid w:val="00091EA4"/>
    <w:rsid w:val="00092FE6"/>
    <w:rsid w:val="000A38BB"/>
    <w:rsid w:val="000A66FD"/>
    <w:rsid w:val="000B5B25"/>
    <w:rsid w:val="000C1EE2"/>
    <w:rsid w:val="000D0AA8"/>
    <w:rsid w:val="000D3295"/>
    <w:rsid w:val="000D38CC"/>
    <w:rsid w:val="000F00BB"/>
    <w:rsid w:val="00110A2A"/>
    <w:rsid w:val="00112A64"/>
    <w:rsid w:val="0012392B"/>
    <w:rsid w:val="00133226"/>
    <w:rsid w:val="00135BA7"/>
    <w:rsid w:val="00137119"/>
    <w:rsid w:val="00142ECE"/>
    <w:rsid w:val="001462BA"/>
    <w:rsid w:val="00146FFB"/>
    <w:rsid w:val="00152613"/>
    <w:rsid w:val="00153DA2"/>
    <w:rsid w:val="00155125"/>
    <w:rsid w:val="0015796C"/>
    <w:rsid w:val="00163BCC"/>
    <w:rsid w:val="00166586"/>
    <w:rsid w:val="00170FF2"/>
    <w:rsid w:val="00176723"/>
    <w:rsid w:val="001878EF"/>
    <w:rsid w:val="001A44FD"/>
    <w:rsid w:val="001A65B8"/>
    <w:rsid w:val="001B1989"/>
    <w:rsid w:val="001B5AEF"/>
    <w:rsid w:val="001B7D60"/>
    <w:rsid w:val="001C1F02"/>
    <w:rsid w:val="001D2D4E"/>
    <w:rsid w:val="001D308B"/>
    <w:rsid w:val="001D4710"/>
    <w:rsid w:val="001E00C4"/>
    <w:rsid w:val="001E2002"/>
    <w:rsid w:val="001E3427"/>
    <w:rsid w:val="001E39D4"/>
    <w:rsid w:val="001F37AF"/>
    <w:rsid w:val="001F7325"/>
    <w:rsid w:val="00206AD7"/>
    <w:rsid w:val="00207ABA"/>
    <w:rsid w:val="00221550"/>
    <w:rsid w:val="0022364B"/>
    <w:rsid w:val="002372F9"/>
    <w:rsid w:val="00240EDD"/>
    <w:rsid w:val="00251DC6"/>
    <w:rsid w:val="002542B4"/>
    <w:rsid w:val="0026625F"/>
    <w:rsid w:val="002802BF"/>
    <w:rsid w:val="0028101B"/>
    <w:rsid w:val="00282C91"/>
    <w:rsid w:val="00286ECE"/>
    <w:rsid w:val="00287F7A"/>
    <w:rsid w:val="002A2898"/>
    <w:rsid w:val="002A2FDF"/>
    <w:rsid w:val="002A5616"/>
    <w:rsid w:val="002A5B86"/>
    <w:rsid w:val="002A6A4B"/>
    <w:rsid w:val="002A6C70"/>
    <w:rsid w:val="002A72B8"/>
    <w:rsid w:val="002B1881"/>
    <w:rsid w:val="002B3A50"/>
    <w:rsid w:val="002C0D7E"/>
    <w:rsid w:val="002C54EF"/>
    <w:rsid w:val="002E5A46"/>
    <w:rsid w:val="002F4C8D"/>
    <w:rsid w:val="002F55E1"/>
    <w:rsid w:val="003010DA"/>
    <w:rsid w:val="00303014"/>
    <w:rsid w:val="00303071"/>
    <w:rsid w:val="00305DBE"/>
    <w:rsid w:val="00315264"/>
    <w:rsid w:val="00332D3B"/>
    <w:rsid w:val="0033612B"/>
    <w:rsid w:val="003406E9"/>
    <w:rsid w:val="00345367"/>
    <w:rsid w:val="0035114A"/>
    <w:rsid w:val="00380199"/>
    <w:rsid w:val="00380F8B"/>
    <w:rsid w:val="0038303E"/>
    <w:rsid w:val="003834D8"/>
    <w:rsid w:val="00391869"/>
    <w:rsid w:val="00391DB9"/>
    <w:rsid w:val="003A15F1"/>
    <w:rsid w:val="003A1F76"/>
    <w:rsid w:val="003B30A0"/>
    <w:rsid w:val="003C05EE"/>
    <w:rsid w:val="003C54BE"/>
    <w:rsid w:val="003D7EFE"/>
    <w:rsid w:val="003E464F"/>
    <w:rsid w:val="003F3CCD"/>
    <w:rsid w:val="003F3E62"/>
    <w:rsid w:val="003F5933"/>
    <w:rsid w:val="004019FD"/>
    <w:rsid w:val="00401B69"/>
    <w:rsid w:val="00414611"/>
    <w:rsid w:val="00424CCA"/>
    <w:rsid w:val="0042563D"/>
    <w:rsid w:val="004311AA"/>
    <w:rsid w:val="004408A0"/>
    <w:rsid w:val="00445ABF"/>
    <w:rsid w:val="00447066"/>
    <w:rsid w:val="0044749A"/>
    <w:rsid w:val="004568F6"/>
    <w:rsid w:val="00460DAF"/>
    <w:rsid w:val="004625AB"/>
    <w:rsid w:val="0046583C"/>
    <w:rsid w:val="00480A31"/>
    <w:rsid w:val="004843E6"/>
    <w:rsid w:val="00487213"/>
    <w:rsid w:val="00493E3A"/>
    <w:rsid w:val="0049595F"/>
    <w:rsid w:val="00497383"/>
    <w:rsid w:val="004A50A4"/>
    <w:rsid w:val="004A5396"/>
    <w:rsid w:val="004B4B31"/>
    <w:rsid w:val="004D356C"/>
    <w:rsid w:val="004E06D8"/>
    <w:rsid w:val="004E40D5"/>
    <w:rsid w:val="004F1095"/>
    <w:rsid w:val="004F422C"/>
    <w:rsid w:val="00503293"/>
    <w:rsid w:val="0051056D"/>
    <w:rsid w:val="00511869"/>
    <w:rsid w:val="00516267"/>
    <w:rsid w:val="005321A1"/>
    <w:rsid w:val="00534BC9"/>
    <w:rsid w:val="005412BE"/>
    <w:rsid w:val="00547F95"/>
    <w:rsid w:val="00555D20"/>
    <w:rsid w:val="00573D5A"/>
    <w:rsid w:val="00575AD2"/>
    <w:rsid w:val="005905FD"/>
    <w:rsid w:val="00590B0B"/>
    <w:rsid w:val="00592CD8"/>
    <w:rsid w:val="00593A6B"/>
    <w:rsid w:val="00594960"/>
    <w:rsid w:val="00594F70"/>
    <w:rsid w:val="005A2155"/>
    <w:rsid w:val="005A3F2D"/>
    <w:rsid w:val="005A711D"/>
    <w:rsid w:val="005B0275"/>
    <w:rsid w:val="005B3CC8"/>
    <w:rsid w:val="005C4176"/>
    <w:rsid w:val="005C5A47"/>
    <w:rsid w:val="005C5DE0"/>
    <w:rsid w:val="005C6881"/>
    <w:rsid w:val="005D61FA"/>
    <w:rsid w:val="005E498A"/>
    <w:rsid w:val="005E618B"/>
    <w:rsid w:val="005E7D94"/>
    <w:rsid w:val="00605F98"/>
    <w:rsid w:val="00617B24"/>
    <w:rsid w:val="00624CCD"/>
    <w:rsid w:val="00645FB1"/>
    <w:rsid w:val="00646D5E"/>
    <w:rsid w:val="00646D6C"/>
    <w:rsid w:val="00652EC4"/>
    <w:rsid w:val="006530A9"/>
    <w:rsid w:val="0065355E"/>
    <w:rsid w:val="006562CE"/>
    <w:rsid w:val="00680807"/>
    <w:rsid w:val="00681A97"/>
    <w:rsid w:val="00687C4F"/>
    <w:rsid w:val="006A0336"/>
    <w:rsid w:val="006B1445"/>
    <w:rsid w:val="006B18A7"/>
    <w:rsid w:val="006B1C73"/>
    <w:rsid w:val="006C0216"/>
    <w:rsid w:val="006C4D01"/>
    <w:rsid w:val="006C5922"/>
    <w:rsid w:val="006D35B5"/>
    <w:rsid w:val="006E5281"/>
    <w:rsid w:val="00701970"/>
    <w:rsid w:val="00706A45"/>
    <w:rsid w:val="00714D21"/>
    <w:rsid w:val="00715712"/>
    <w:rsid w:val="00715E9A"/>
    <w:rsid w:val="00723169"/>
    <w:rsid w:val="00724D4A"/>
    <w:rsid w:val="007259B8"/>
    <w:rsid w:val="00726B33"/>
    <w:rsid w:val="007407BE"/>
    <w:rsid w:val="007424F1"/>
    <w:rsid w:val="007474D1"/>
    <w:rsid w:val="007804D9"/>
    <w:rsid w:val="007838D2"/>
    <w:rsid w:val="00784C1B"/>
    <w:rsid w:val="00785108"/>
    <w:rsid w:val="00793A3C"/>
    <w:rsid w:val="007969D6"/>
    <w:rsid w:val="007A6E1D"/>
    <w:rsid w:val="007B21FD"/>
    <w:rsid w:val="007B5331"/>
    <w:rsid w:val="007B5685"/>
    <w:rsid w:val="007C0B51"/>
    <w:rsid w:val="007C3C1A"/>
    <w:rsid w:val="007C54BB"/>
    <w:rsid w:val="007C6774"/>
    <w:rsid w:val="007C7218"/>
    <w:rsid w:val="007C74F7"/>
    <w:rsid w:val="007D25B0"/>
    <w:rsid w:val="007D6805"/>
    <w:rsid w:val="007E1433"/>
    <w:rsid w:val="007E3F42"/>
    <w:rsid w:val="007F4C25"/>
    <w:rsid w:val="0080250D"/>
    <w:rsid w:val="00815C91"/>
    <w:rsid w:val="00820D8E"/>
    <w:rsid w:val="00821BDA"/>
    <w:rsid w:val="0082787D"/>
    <w:rsid w:val="00833518"/>
    <w:rsid w:val="008445D6"/>
    <w:rsid w:val="00854524"/>
    <w:rsid w:val="008743EE"/>
    <w:rsid w:val="00874699"/>
    <w:rsid w:val="00875BB0"/>
    <w:rsid w:val="00881029"/>
    <w:rsid w:val="00881541"/>
    <w:rsid w:val="00893A79"/>
    <w:rsid w:val="008A200C"/>
    <w:rsid w:val="008A248E"/>
    <w:rsid w:val="008A6BD4"/>
    <w:rsid w:val="008B4F01"/>
    <w:rsid w:val="008B72FB"/>
    <w:rsid w:val="008C2B97"/>
    <w:rsid w:val="008C2C7D"/>
    <w:rsid w:val="008C4275"/>
    <w:rsid w:val="008C609A"/>
    <w:rsid w:val="008D121D"/>
    <w:rsid w:val="008D23E6"/>
    <w:rsid w:val="008D69BD"/>
    <w:rsid w:val="008E01E9"/>
    <w:rsid w:val="008F0FFA"/>
    <w:rsid w:val="008F51FE"/>
    <w:rsid w:val="009074C3"/>
    <w:rsid w:val="00907746"/>
    <w:rsid w:val="00910A0D"/>
    <w:rsid w:val="00915334"/>
    <w:rsid w:val="009237CC"/>
    <w:rsid w:val="009249E4"/>
    <w:rsid w:val="009310B4"/>
    <w:rsid w:val="009403B5"/>
    <w:rsid w:val="009426DF"/>
    <w:rsid w:val="0094272E"/>
    <w:rsid w:val="009473AE"/>
    <w:rsid w:val="00956FC0"/>
    <w:rsid w:val="00967553"/>
    <w:rsid w:val="0097095C"/>
    <w:rsid w:val="00972EA8"/>
    <w:rsid w:val="00974AF5"/>
    <w:rsid w:val="00975EBB"/>
    <w:rsid w:val="009820E2"/>
    <w:rsid w:val="0098292C"/>
    <w:rsid w:val="00997682"/>
    <w:rsid w:val="009A4612"/>
    <w:rsid w:val="009A5B21"/>
    <w:rsid w:val="009A666B"/>
    <w:rsid w:val="009A7114"/>
    <w:rsid w:val="009B0DCE"/>
    <w:rsid w:val="009B4F09"/>
    <w:rsid w:val="009B5657"/>
    <w:rsid w:val="009C13CB"/>
    <w:rsid w:val="009C549F"/>
    <w:rsid w:val="009E5671"/>
    <w:rsid w:val="009F5DBE"/>
    <w:rsid w:val="00A02CD8"/>
    <w:rsid w:val="00A2114B"/>
    <w:rsid w:val="00A21490"/>
    <w:rsid w:val="00A31C65"/>
    <w:rsid w:val="00A34E55"/>
    <w:rsid w:val="00A41BE4"/>
    <w:rsid w:val="00A43DA3"/>
    <w:rsid w:val="00A51EAA"/>
    <w:rsid w:val="00A701F9"/>
    <w:rsid w:val="00A708EC"/>
    <w:rsid w:val="00A73725"/>
    <w:rsid w:val="00A908EB"/>
    <w:rsid w:val="00A959E7"/>
    <w:rsid w:val="00A963A7"/>
    <w:rsid w:val="00A97A20"/>
    <w:rsid w:val="00AA3228"/>
    <w:rsid w:val="00AB1978"/>
    <w:rsid w:val="00AB2231"/>
    <w:rsid w:val="00AB35CA"/>
    <w:rsid w:val="00AB6FC6"/>
    <w:rsid w:val="00AD0B50"/>
    <w:rsid w:val="00AD59FF"/>
    <w:rsid w:val="00AD709E"/>
    <w:rsid w:val="00AF06F0"/>
    <w:rsid w:val="00AF11E8"/>
    <w:rsid w:val="00AF1BB1"/>
    <w:rsid w:val="00AF7389"/>
    <w:rsid w:val="00B000DF"/>
    <w:rsid w:val="00B00A1A"/>
    <w:rsid w:val="00B032F9"/>
    <w:rsid w:val="00B06072"/>
    <w:rsid w:val="00B12A63"/>
    <w:rsid w:val="00B160E5"/>
    <w:rsid w:val="00B22896"/>
    <w:rsid w:val="00B421DB"/>
    <w:rsid w:val="00B43CAF"/>
    <w:rsid w:val="00B460C5"/>
    <w:rsid w:val="00B53F97"/>
    <w:rsid w:val="00B5501F"/>
    <w:rsid w:val="00B60720"/>
    <w:rsid w:val="00B61206"/>
    <w:rsid w:val="00B65EAA"/>
    <w:rsid w:val="00B80D57"/>
    <w:rsid w:val="00B9047B"/>
    <w:rsid w:val="00B9159B"/>
    <w:rsid w:val="00BA74D1"/>
    <w:rsid w:val="00BB35B9"/>
    <w:rsid w:val="00BB406F"/>
    <w:rsid w:val="00BB6D68"/>
    <w:rsid w:val="00BC22AD"/>
    <w:rsid w:val="00BD1439"/>
    <w:rsid w:val="00BD38D0"/>
    <w:rsid w:val="00BE645A"/>
    <w:rsid w:val="00BF27FA"/>
    <w:rsid w:val="00BF35B6"/>
    <w:rsid w:val="00BF50E0"/>
    <w:rsid w:val="00C034B3"/>
    <w:rsid w:val="00C0654B"/>
    <w:rsid w:val="00C13B14"/>
    <w:rsid w:val="00C204D1"/>
    <w:rsid w:val="00C326EB"/>
    <w:rsid w:val="00C4432B"/>
    <w:rsid w:val="00C641D2"/>
    <w:rsid w:val="00C64E52"/>
    <w:rsid w:val="00C66F35"/>
    <w:rsid w:val="00C71CE4"/>
    <w:rsid w:val="00C73CD8"/>
    <w:rsid w:val="00C74D11"/>
    <w:rsid w:val="00C80F23"/>
    <w:rsid w:val="00C8367F"/>
    <w:rsid w:val="00C84940"/>
    <w:rsid w:val="00C8593B"/>
    <w:rsid w:val="00C94EDE"/>
    <w:rsid w:val="00C97DBA"/>
    <w:rsid w:val="00CA4B3D"/>
    <w:rsid w:val="00CB0A1C"/>
    <w:rsid w:val="00CC0A3A"/>
    <w:rsid w:val="00CC283A"/>
    <w:rsid w:val="00CC6E0F"/>
    <w:rsid w:val="00CD2227"/>
    <w:rsid w:val="00CD75FF"/>
    <w:rsid w:val="00CF728D"/>
    <w:rsid w:val="00D0492C"/>
    <w:rsid w:val="00D20918"/>
    <w:rsid w:val="00D2590C"/>
    <w:rsid w:val="00D25D10"/>
    <w:rsid w:val="00D32597"/>
    <w:rsid w:val="00D34071"/>
    <w:rsid w:val="00D35DEF"/>
    <w:rsid w:val="00D46BD8"/>
    <w:rsid w:val="00D5706D"/>
    <w:rsid w:val="00D6061E"/>
    <w:rsid w:val="00D6183D"/>
    <w:rsid w:val="00D70981"/>
    <w:rsid w:val="00D70CBB"/>
    <w:rsid w:val="00D82FA9"/>
    <w:rsid w:val="00D831A5"/>
    <w:rsid w:val="00D934CD"/>
    <w:rsid w:val="00D93FC0"/>
    <w:rsid w:val="00D96E93"/>
    <w:rsid w:val="00DA019C"/>
    <w:rsid w:val="00DB24EF"/>
    <w:rsid w:val="00DC298E"/>
    <w:rsid w:val="00DC589D"/>
    <w:rsid w:val="00DE41A5"/>
    <w:rsid w:val="00DF0B99"/>
    <w:rsid w:val="00DF0C47"/>
    <w:rsid w:val="00DF6EC4"/>
    <w:rsid w:val="00E0090F"/>
    <w:rsid w:val="00E0465E"/>
    <w:rsid w:val="00E04C32"/>
    <w:rsid w:val="00E053F3"/>
    <w:rsid w:val="00E264F0"/>
    <w:rsid w:val="00E27CDF"/>
    <w:rsid w:val="00E433B6"/>
    <w:rsid w:val="00E55D7C"/>
    <w:rsid w:val="00E761B7"/>
    <w:rsid w:val="00E802E2"/>
    <w:rsid w:val="00E80B33"/>
    <w:rsid w:val="00E827BD"/>
    <w:rsid w:val="00E82DB4"/>
    <w:rsid w:val="00E83BF2"/>
    <w:rsid w:val="00E87ECA"/>
    <w:rsid w:val="00E9363C"/>
    <w:rsid w:val="00E94F80"/>
    <w:rsid w:val="00E95828"/>
    <w:rsid w:val="00E9629E"/>
    <w:rsid w:val="00E969AD"/>
    <w:rsid w:val="00EC6FC3"/>
    <w:rsid w:val="00EC7E8E"/>
    <w:rsid w:val="00ED3C36"/>
    <w:rsid w:val="00EE78A7"/>
    <w:rsid w:val="00EF2D04"/>
    <w:rsid w:val="00EF3D38"/>
    <w:rsid w:val="00EF5871"/>
    <w:rsid w:val="00EF6E42"/>
    <w:rsid w:val="00F000A9"/>
    <w:rsid w:val="00F044AB"/>
    <w:rsid w:val="00F05149"/>
    <w:rsid w:val="00F13154"/>
    <w:rsid w:val="00F21AA6"/>
    <w:rsid w:val="00F27D33"/>
    <w:rsid w:val="00F41233"/>
    <w:rsid w:val="00F44C44"/>
    <w:rsid w:val="00F52DE4"/>
    <w:rsid w:val="00F62C21"/>
    <w:rsid w:val="00F65CD8"/>
    <w:rsid w:val="00F67D1E"/>
    <w:rsid w:val="00F74C1D"/>
    <w:rsid w:val="00F8055E"/>
    <w:rsid w:val="00F81552"/>
    <w:rsid w:val="00F833DD"/>
    <w:rsid w:val="00F84BE2"/>
    <w:rsid w:val="00F86062"/>
    <w:rsid w:val="00F8746C"/>
    <w:rsid w:val="00F9366B"/>
    <w:rsid w:val="00F97AE7"/>
    <w:rsid w:val="00FA458F"/>
    <w:rsid w:val="00FC16DD"/>
    <w:rsid w:val="00FC4626"/>
    <w:rsid w:val="00FC70DE"/>
    <w:rsid w:val="00FD09E2"/>
    <w:rsid w:val="00FD5916"/>
    <w:rsid w:val="00FE4223"/>
    <w:rsid w:val="00FE57EA"/>
    <w:rsid w:val="00FF0F0A"/>
    <w:rsid w:val="00FF3950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277B0CB0"/>
  <w15:docId w15:val="{2889A887-492D-427C-895E-CD5BEEAD1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23BB8"/>
    <w:rPr>
      <w:sz w:val="24"/>
      <w:szCs w:val="24"/>
    </w:rPr>
  </w:style>
  <w:style w:type="paragraph" w:styleId="1">
    <w:name w:val="heading 1"/>
    <w:basedOn w:val="a"/>
    <w:next w:val="a"/>
    <w:qFormat/>
    <w:rsid w:val="00023BB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023BB8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23BB8"/>
    <w:pPr>
      <w:keepNext/>
      <w:ind w:right="-999"/>
      <w:outlineLvl w:val="2"/>
    </w:pPr>
    <w:rPr>
      <w:i/>
      <w:szCs w:val="20"/>
    </w:rPr>
  </w:style>
  <w:style w:type="paragraph" w:styleId="4">
    <w:name w:val="heading 4"/>
    <w:basedOn w:val="a"/>
    <w:next w:val="a"/>
    <w:qFormat/>
    <w:rsid w:val="00023BB8"/>
    <w:pPr>
      <w:keepNext/>
      <w:outlineLvl w:val="3"/>
    </w:pPr>
    <w:rPr>
      <w:sz w:val="28"/>
      <w:szCs w:val="20"/>
    </w:rPr>
  </w:style>
  <w:style w:type="paragraph" w:styleId="5">
    <w:name w:val="heading 5"/>
    <w:basedOn w:val="a"/>
    <w:next w:val="a"/>
    <w:qFormat/>
    <w:rsid w:val="00023BB8"/>
    <w:pPr>
      <w:keepNext/>
      <w:ind w:right="-68"/>
      <w:jc w:val="center"/>
      <w:outlineLvl w:val="4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23BB8"/>
    <w:pPr>
      <w:ind w:right="327"/>
    </w:pPr>
    <w:rPr>
      <w:szCs w:val="20"/>
    </w:rPr>
  </w:style>
  <w:style w:type="paragraph" w:styleId="a4">
    <w:name w:val="Block Text"/>
    <w:basedOn w:val="a"/>
    <w:rsid w:val="00023BB8"/>
    <w:pPr>
      <w:ind w:left="851" w:right="-999" w:hanging="567"/>
    </w:pPr>
    <w:rPr>
      <w:szCs w:val="20"/>
    </w:rPr>
  </w:style>
  <w:style w:type="paragraph" w:styleId="a5">
    <w:name w:val="caption"/>
    <w:basedOn w:val="a"/>
    <w:next w:val="a"/>
    <w:qFormat/>
    <w:rsid w:val="00C8593B"/>
    <w:pPr>
      <w:spacing w:before="120" w:after="120"/>
    </w:pPr>
    <w:rPr>
      <w:b/>
      <w:bCs/>
      <w:sz w:val="20"/>
      <w:szCs w:val="20"/>
    </w:rPr>
  </w:style>
  <w:style w:type="paragraph" w:styleId="a6">
    <w:name w:val="Document Map"/>
    <w:basedOn w:val="a"/>
    <w:semiHidden/>
    <w:rsid w:val="00874699"/>
    <w:pPr>
      <w:shd w:val="clear" w:color="auto" w:fill="000080"/>
    </w:pPr>
    <w:rPr>
      <w:rFonts w:ascii="Tahoma" w:hAnsi="Tahoma" w:cs="Tahoma"/>
    </w:rPr>
  </w:style>
  <w:style w:type="paragraph" w:styleId="a7">
    <w:name w:val="Balloon Text"/>
    <w:basedOn w:val="a"/>
    <w:semiHidden/>
    <w:rsid w:val="00E761B7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1"/>
    <w:rsid w:val="00E827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rsid w:val="004A50A4"/>
    <w:rPr>
      <w:color w:val="0000FF"/>
      <w:u w:val="single"/>
    </w:rPr>
  </w:style>
  <w:style w:type="paragraph" w:styleId="aa">
    <w:name w:val="header"/>
    <w:basedOn w:val="a"/>
    <w:link w:val="ab"/>
    <w:uiPriority w:val="99"/>
    <w:rsid w:val="007804D9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804D9"/>
    <w:rPr>
      <w:sz w:val="24"/>
      <w:szCs w:val="24"/>
      <w:lang w:val="ru-RU" w:eastAsia="ru-RU"/>
    </w:rPr>
  </w:style>
  <w:style w:type="paragraph" w:styleId="ac">
    <w:name w:val="footer"/>
    <w:basedOn w:val="a"/>
    <w:link w:val="ad"/>
    <w:uiPriority w:val="99"/>
    <w:rsid w:val="007804D9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804D9"/>
    <w:rPr>
      <w:sz w:val="24"/>
      <w:szCs w:val="24"/>
      <w:lang w:val="ru-RU" w:eastAsia="ru-RU"/>
    </w:rPr>
  </w:style>
  <w:style w:type="paragraph" w:styleId="ae">
    <w:name w:val="Normal (Web)"/>
    <w:basedOn w:val="a"/>
    <w:uiPriority w:val="99"/>
    <w:semiHidden/>
    <w:unhideWhenUsed/>
    <w:rsid w:val="00975EBB"/>
    <w:pPr>
      <w:spacing w:before="100" w:beforeAutospacing="1" w:after="100" w:afterAutospacing="1"/>
    </w:pPr>
  </w:style>
  <w:style w:type="character" w:styleId="af">
    <w:name w:val="Strong"/>
    <w:basedOn w:val="a0"/>
    <w:uiPriority w:val="22"/>
    <w:qFormat/>
    <w:rsid w:val="00975E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570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vtk-odessa@i.ua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9</Pages>
  <Words>1620</Words>
  <Characters>9236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Карусельная печь для выплавления</vt:lpstr>
    </vt:vector>
  </TitlesOfParts>
  <Company/>
  <LinksUpToDate>false</LinksUpToDate>
  <CharactersWithSpaces>10835</CharactersWithSpaces>
  <SharedDoc>false</SharedDoc>
  <HLinks>
    <vt:vector size="6" baseType="variant">
      <vt:variant>
        <vt:i4>589945</vt:i4>
      </vt:variant>
      <vt:variant>
        <vt:i4>0</vt:i4>
      </vt:variant>
      <vt:variant>
        <vt:i4>0</vt:i4>
      </vt:variant>
      <vt:variant>
        <vt:i4>5</vt:i4>
      </vt:variant>
      <vt:variant>
        <vt:lpwstr>mailto:vtk-odessa@i.ua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Карусельная печь для выплавления</dc:title>
  <dc:subject/>
  <dc:creator>Vladimir Ivanovich</dc:creator>
  <cp:keywords/>
  <dc:description/>
  <cp:lastModifiedBy>Пользователь</cp:lastModifiedBy>
  <cp:revision>23</cp:revision>
  <cp:lastPrinted>2011-10-24T10:52:00Z</cp:lastPrinted>
  <dcterms:created xsi:type="dcterms:W3CDTF">2013-08-08T11:31:00Z</dcterms:created>
  <dcterms:modified xsi:type="dcterms:W3CDTF">2022-01-22T13:05:00Z</dcterms:modified>
</cp:coreProperties>
</file>